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809" w:rsidRDefault="004A0809" w:rsidP="004A0809">
      <w:pPr>
        <w:widowControl/>
        <w:jc w:val="center"/>
        <w:rPr>
          <w:b/>
          <w:sz w:val="32"/>
        </w:rPr>
      </w:pPr>
    </w:p>
    <w:p w:rsidR="004A0809" w:rsidRDefault="004A0809" w:rsidP="004A0809">
      <w:pPr>
        <w:widowControl/>
        <w:jc w:val="center"/>
        <w:rPr>
          <w:b/>
          <w:sz w:val="32"/>
        </w:rPr>
      </w:pPr>
    </w:p>
    <w:p w:rsidR="004A0809" w:rsidRDefault="004A0809" w:rsidP="004A0809">
      <w:pPr>
        <w:widowControl/>
        <w:jc w:val="center"/>
        <w:rPr>
          <w:b/>
          <w:sz w:val="32"/>
        </w:rPr>
      </w:pPr>
    </w:p>
    <w:p w:rsidR="004A0809" w:rsidRPr="004A0809" w:rsidRDefault="00E87AF8" w:rsidP="004A0809">
      <w:pPr>
        <w:widowControl/>
        <w:jc w:val="center"/>
        <w:rPr>
          <w:b/>
          <w:sz w:val="32"/>
        </w:rPr>
      </w:pPr>
      <w:r>
        <w:rPr>
          <w:rFonts w:hint="eastAsia"/>
          <w:b/>
          <w:sz w:val="32"/>
        </w:rPr>
        <w:t>独立行政法人国立病院機構大阪南</w:t>
      </w:r>
      <w:r w:rsidR="004A0809" w:rsidRPr="004A0809">
        <w:rPr>
          <w:rFonts w:hint="eastAsia"/>
          <w:b/>
          <w:sz w:val="32"/>
        </w:rPr>
        <w:t>医療センター　特定行為研修</w:t>
      </w:r>
    </w:p>
    <w:p w:rsidR="004A0809" w:rsidRDefault="004A0809" w:rsidP="004A0809">
      <w:pPr>
        <w:widowControl/>
        <w:jc w:val="center"/>
        <w:rPr>
          <w:b/>
          <w:sz w:val="32"/>
        </w:rPr>
      </w:pPr>
    </w:p>
    <w:p w:rsidR="004A0809" w:rsidRDefault="009A3EDF" w:rsidP="004A0809">
      <w:pPr>
        <w:widowControl/>
        <w:jc w:val="center"/>
        <w:rPr>
          <w:b/>
        </w:rPr>
      </w:pPr>
      <w:r>
        <w:rPr>
          <w:rFonts w:hint="eastAsia"/>
          <w:b/>
          <w:sz w:val="32"/>
        </w:rPr>
        <w:t>2021</w:t>
      </w:r>
      <w:r w:rsidR="004A0809" w:rsidRPr="004A0809">
        <w:rPr>
          <w:rFonts w:hint="eastAsia"/>
          <w:b/>
          <w:sz w:val="32"/>
        </w:rPr>
        <w:t>年度　募集要項</w:t>
      </w:r>
      <w:r w:rsidR="004A0809">
        <w:rPr>
          <w:b/>
        </w:rPr>
        <w:br w:type="page"/>
      </w:r>
    </w:p>
    <w:p w:rsidR="000B421B" w:rsidRPr="00A45017" w:rsidRDefault="006052D1" w:rsidP="00A45017">
      <w:pPr>
        <w:jc w:val="center"/>
        <w:rPr>
          <w:b/>
        </w:rPr>
      </w:pPr>
      <w:r w:rsidRPr="00A45017">
        <w:rPr>
          <w:rFonts w:hint="eastAsia"/>
          <w:b/>
        </w:rPr>
        <w:lastRenderedPageBreak/>
        <w:t>特定行為研修の概要</w:t>
      </w:r>
    </w:p>
    <w:p w:rsidR="006052D1" w:rsidRDefault="006052D1"/>
    <w:p w:rsidR="00A45017" w:rsidRPr="00EB7F9A" w:rsidRDefault="00A45017" w:rsidP="00A45017">
      <w:pPr>
        <w:ind w:firstLineChars="100" w:firstLine="180"/>
        <w:rPr>
          <w:bCs/>
          <w:color w:val="000000" w:themeColor="text1"/>
        </w:rPr>
      </w:pPr>
      <w:r w:rsidRPr="00EB7F9A">
        <w:rPr>
          <w:rFonts w:hint="eastAsia"/>
          <w:color w:val="000000" w:themeColor="text1"/>
        </w:rPr>
        <w:t>国立病院機構は、「</w:t>
      </w:r>
      <w:r w:rsidRPr="00EB7F9A">
        <w:rPr>
          <w:rFonts w:hint="eastAsia"/>
          <w:bCs/>
          <w:color w:val="000000" w:themeColor="text1"/>
        </w:rPr>
        <w:t>私たち国立病院機構は、国民一人ひとりの健康と我が国の医療の向上のため、たゆまぬ意識改革を行い、健全な経営のもとに患者さんの目線に立って懇切丁寧に医療を提供し、質の高い臨床研究、教育研修の推進につとめます。」の理念のもと、急性期医療からセーフティネット分野の医療を担い、地域医療に貢献してきました。</w:t>
      </w:r>
    </w:p>
    <w:p w:rsidR="00A45017" w:rsidRPr="00EB7F9A" w:rsidRDefault="00A45017" w:rsidP="00A45017">
      <w:pPr>
        <w:rPr>
          <w:bCs/>
          <w:color w:val="000000" w:themeColor="text1"/>
        </w:rPr>
      </w:pPr>
      <w:r w:rsidRPr="00EB7F9A">
        <w:rPr>
          <w:rFonts w:hint="eastAsia"/>
          <w:bCs/>
          <w:color w:val="000000" w:themeColor="text1"/>
        </w:rPr>
        <w:t xml:space="preserve">　医療を取り巻く環境が変化しても、患者や地域住民が必要とする医療を安定的かつ継続的に提供していく上では、医療提供体制の充実・強化が必要不可欠です。また、医療の質を向上させ、維持するために、未来を担う医療人の育成は国立病院機構の責務と考えます。これらの使命を果たすべく、国立病院機構は看護師特定行為研修を推進することとしました。</w:t>
      </w:r>
    </w:p>
    <w:p w:rsidR="00A45017" w:rsidRPr="00EB7F9A" w:rsidRDefault="00A45017" w:rsidP="00A45017">
      <w:pPr>
        <w:rPr>
          <w:bCs/>
          <w:color w:val="000000" w:themeColor="text1"/>
        </w:rPr>
      </w:pPr>
    </w:p>
    <w:p w:rsidR="00A45017" w:rsidRPr="00EB7F9A" w:rsidRDefault="00A45017" w:rsidP="00A45017">
      <w:pPr>
        <w:rPr>
          <w:bCs/>
          <w:color w:val="000000" w:themeColor="text1"/>
        </w:rPr>
      </w:pPr>
      <w:r w:rsidRPr="00EB7F9A">
        <w:rPr>
          <w:rFonts w:hint="eastAsia"/>
          <w:color w:val="000000" w:themeColor="text1"/>
        </w:rPr>
        <w:t>＜研修理念＞</w:t>
      </w:r>
    </w:p>
    <w:p w:rsidR="00A45017" w:rsidRPr="00EB7F9A" w:rsidRDefault="00A45017" w:rsidP="00A45017">
      <w:pPr>
        <w:rPr>
          <w:bCs/>
          <w:color w:val="000000" w:themeColor="text1"/>
        </w:rPr>
      </w:pPr>
      <w:r w:rsidRPr="00EB7F9A">
        <w:rPr>
          <w:rFonts w:hint="eastAsia"/>
          <w:bCs/>
          <w:color w:val="000000" w:themeColor="text1"/>
        </w:rPr>
        <w:t xml:space="preserve">　国立病院機構病院 看護師特定行為研修（以下「本研修」という。）は、チーム医療の要である看護師が、医療機関や在宅において患者や利用者の状態・状況を自律的に判断し、特定行為の実施も含めた適切な医療を提供することにより、これからの時代に望まれる医療の実現</w:t>
      </w:r>
      <w:r w:rsidRPr="00EB7F9A">
        <w:rPr>
          <w:rFonts w:hint="eastAsia"/>
          <w:bCs/>
          <w:color w:val="000000" w:themeColor="text1"/>
          <w:u w:val="single"/>
        </w:rPr>
        <w:t>（再構築・姿）</w:t>
      </w:r>
      <w:r w:rsidRPr="00EB7F9A">
        <w:rPr>
          <w:rFonts w:hint="eastAsia"/>
          <w:bCs/>
          <w:color w:val="000000" w:themeColor="text1"/>
        </w:rPr>
        <w:t>に向けて役割が果たせることを目指します。</w:t>
      </w:r>
      <w:r w:rsidR="00FE555F" w:rsidRPr="00EB7F9A">
        <w:rPr>
          <w:rFonts w:hint="eastAsia"/>
          <w:bCs/>
          <w:color w:val="000000" w:themeColor="text1"/>
        </w:rPr>
        <w:t>なかでも</w:t>
      </w:r>
      <w:r w:rsidRPr="00EB7F9A">
        <w:rPr>
          <w:rFonts w:hint="eastAsia"/>
          <w:bCs/>
          <w:color w:val="000000" w:themeColor="text1"/>
        </w:rPr>
        <w:t>、特定行為の実施にあたっては、研修後も自己研鑽を重ね、より安全で質の高い看護の提供を探求する姿勢を養うことを重視します。</w:t>
      </w:r>
      <w:r w:rsidR="00FE555F" w:rsidRPr="00EB7F9A">
        <w:rPr>
          <w:rFonts w:hint="eastAsia"/>
          <w:bCs/>
          <w:color w:val="000000" w:themeColor="text1"/>
        </w:rPr>
        <w:t>また</w:t>
      </w:r>
      <w:r w:rsidRPr="00EB7F9A">
        <w:rPr>
          <w:rFonts w:hint="eastAsia"/>
          <w:bCs/>
          <w:color w:val="000000" w:themeColor="text1"/>
        </w:rPr>
        <w:t>、</w:t>
      </w:r>
      <w:r w:rsidR="00FE555F" w:rsidRPr="00EB7F9A">
        <w:rPr>
          <w:rFonts w:hint="eastAsia"/>
          <w:bCs/>
          <w:color w:val="000000" w:themeColor="text1"/>
        </w:rPr>
        <w:t>本研修は</w:t>
      </w:r>
      <w:r w:rsidRPr="00EB7F9A">
        <w:rPr>
          <w:rFonts w:hint="eastAsia"/>
          <w:bCs/>
          <w:color w:val="000000" w:themeColor="text1"/>
        </w:rPr>
        <w:t>地域医療構想の実現、地域包括ケアシステムの構築に貢献できる看護師の育成を、地域の医療機関とともに連携・協働して行っていくものとし、地域における医療人の育成に貢献していきます。</w:t>
      </w:r>
    </w:p>
    <w:p w:rsidR="00A45017" w:rsidRPr="00EB7F9A" w:rsidRDefault="00A45017" w:rsidP="00A45017">
      <w:pPr>
        <w:rPr>
          <w:bCs/>
          <w:color w:val="000000" w:themeColor="text1"/>
        </w:rPr>
      </w:pPr>
    </w:p>
    <w:p w:rsidR="00A45017" w:rsidRPr="00EB7F9A" w:rsidRDefault="00A45017" w:rsidP="00A45017">
      <w:pPr>
        <w:rPr>
          <w:bCs/>
          <w:color w:val="000000" w:themeColor="text1"/>
        </w:rPr>
      </w:pPr>
      <w:r w:rsidRPr="00EB7F9A">
        <w:rPr>
          <w:rFonts w:hint="eastAsia"/>
          <w:bCs/>
          <w:color w:val="000000" w:themeColor="text1"/>
        </w:rPr>
        <w:t>＜研修目的＞</w:t>
      </w:r>
    </w:p>
    <w:p w:rsidR="00A45017" w:rsidRPr="00EB7F9A" w:rsidRDefault="00A45017" w:rsidP="00A45017">
      <w:pPr>
        <w:rPr>
          <w:bCs/>
          <w:color w:val="000000" w:themeColor="text1"/>
        </w:rPr>
      </w:pPr>
      <w:r w:rsidRPr="00EB7F9A">
        <w:rPr>
          <w:rFonts w:hint="eastAsia"/>
          <w:bCs/>
          <w:color w:val="000000" w:themeColor="text1"/>
        </w:rPr>
        <w:t xml:space="preserve">　医師の包括的な指示のもと、診療の補助（特定行為）が安全かつ医療倫理に基づき実施できる基礎的能力を養う。</w:t>
      </w:r>
    </w:p>
    <w:p w:rsidR="00A45017" w:rsidRPr="00EB7F9A" w:rsidRDefault="00A45017" w:rsidP="00A45017">
      <w:pPr>
        <w:rPr>
          <w:bCs/>
          <w:color w:val="000000" w:themeColor="text1"/>
        </w:rPr>
      </w:pPr>
    </w:p>
    <w:p w:rsidR="00A45017" w:rsidRPr="00EB7F9A" w:rsidRDefault="00A45017" w:rsidP="00A45017">
      <w:pPr>
        <w:rPr>
          <w:bCs/>
          <w:color w:val="000000" w:themeColor="text1"/>
        </w:rPr>
      </w:pPr>
      <w:r w:rsidRPr="00EB7F9A">
        <w:rPr>
          <w:rFonts w:hint="eastAsia"/>
          <w:bCs/>
          <w:color w:val="000000" w:themeColor="text1"/>
        </w:rPr>
        <w:t>＜研修目標＞</w:t>
      </w:r>
    </w:p>
    <w:p w:rsidR="00A45017" w:rsidRPr="00EB7F9A" w:rsidRDefault="00A45017" w:rsidP="00A45017">
      <w:pPr>
        <w:rPr>
          <w:color w:val="000000" w:themeColor="text1"/>
        </w:rPr>
      </w:pPr>
      <w:r w:rsidRPr="00EB7F9A">
        <w:rPr>
          <w:rFonts w:hint="eastAsia"/>
          <w:color w:val="000000" w:themeColor="text1"/>
        </w:rPr>
        <w:t xml:space="preserve">　１．多様な臨床場面において、対象の病態とその変化を迅速かつ包括的にアセスメントできる。</w:t>
      </w:r>
    </w:p>
    <w:p w:rsidR="00A45017" w:rsidRPr="00EB7F9A" w:rsidRDefault="00A45017" w:rsidP="00FE555F">
      <w:pPr>
        <w:ind w:left="360" w:hangingChars="200" w:hanging="360"/>
        <w:rPr>
          <w:color w:val="000000" w:themeColor="text1"/>
        </w:rPr>
      </w:pPr>
      <w:r w:rsidRPr="00EB7F9A">
        <w:rPr>
          <w:rFonts w:hint="eastAsia"/>
          <w:color w:val="000000" w:themeColor="text1"/>
        </w:rPr>
        <w:t xml:space="preserve">　２．多様な臨床場面において、必要な治療を理解した上で、対象の状態に応じた対処を導くことができる。</w:t>
      </w:r>
    </w:p>
    <w:p w:rsidR="00A45017" w:rsidRPr="00EB7F9A" w:rsidRDefault="00A45017" w:rsidP="00A45017">
      <w:pPr>
        <w:rPr>
          <w:color w:val="000000" w:themeColor="text1"/>
        </w:rPr>
      </w:pPr>
      <w:r w:rsidRPr="00EB7F9A">
        <w:rPr>
          <w:rFonts w:hint="eastAsia"/>
          <w:color w:val="000000" w:themeColor="text1"/>
        </w:rPr>
        <w:t xml:space="preserve">　３．多様な臨床場面において、患者の安心に配慮しつつ、必要な特定行為を安全に実践できる。</w:t>
      </w:r>
    </w:p>
    <w:p w:rsidR="00A45017" w:rsidRPr="00EB7F9A" w:rsidRDefault="00A45017" w:rsidP="00A45017">
      <w:pPr>
        <w:rPr>
          <w:color w:val="000000" w:themeColor="text1"/>
        </w:rPr>
      </w:pPr>
      <w:r w:rsidRPr="00EB7F9A">
        <w:rPr>
          <w:rFonts w:hint="eastAsia"/>
          <w:color w:val="000000" w:themeColor="text1"/>
        </w:rPr>
        <w:t xml:space="preserve">　４．対象の問題解決に向けて、多職種の専門性を尊重し、効果的に協働することができる。</w:t>
      </w:r>
    </w:p>
    <w:p w:rsidR="006052D1" w:rsidRPr="00EB7F9A" w:rsidRDefault="00A45017" w:rsidP="00A45017">
      <w:pPr>
        <w:rPr>
          <w:color w:val="000000" w:themeColor="text1"/>
        </w:rPr>
      </w:pPr>
      <w:r w:rsidRPr="00EB7F9A">
        <w:rPr>
          <w:rFonts w:hint="eastAsia"/>
          <w:color w:val="000000" w:themeColor="text1"/>
        </w:rPr>
        <w:t xml:space="preserve">　５．自らの看護実践を検証し、判断力・技術力の向上及び標準化するための能力を身につける。</w:t>
      </w:r>
    </w:p>
    <w:p w:rsidR="00FE555F" w:rsidRPr="00EB7F9A" w:rsidRDefault="00FE555F" w:rsidP="00A45017">
      <w:pPr>
        <w:rPr>
          <w:color w:val="000000" w:themeColor="text1"/>
        </w:rPr>
      </w:pPr>
    </w:p>
    <w:p w:rsidR="00FE555F" w:rsidRPr="00EB7F9A" w:rsidRDefault="00FE555F" w:rsidP="00A45017">
      <w:pPr>
        <w:rPr>
          <w:color w:val="000000" w:themeColor="text1"/>
        </w:rPr>
      </w:pPr>
      <w:r w:rsidRPr="00EB7F9A">
        <w:rPr>
          <w:rFonts w:hint="eastAsia"/>
          <w:color w:val="000000" w:themeColor="text1"/>
        </w:rPr>
        <w:t>＜研修内容＞</w:t>
      </w:r>
    </w:p>
    <w:p w:rsidR="00FE555F" w:rsidRPr="00EB7F9A" w:rsidRDefault="00FE555F" w:rsidP="00FE555F">
      <w:pPr>
        <w:rPr>
          <w:color w:val="000000" w:themeColor="text1"/>
        </w:rPr>
      </w:pPr>
      <w:r w:rsidRPr="00EB7F9A">
        <w:rPr>
          <w:rFonts w:hint="eastAsia"/>
          <w:color w:val="000000" w:themeColor="text1"/>
        </w:rPr>
        <w:t xml:space="preserve">　１．共通科目</w:t>
      </w:r>
    </w:p>
    <w:tbl>
      <w:tblPr>
        <w:tblStyle w:val="a4"/>
        <w:tblW w:w="0" w:type="auto"/>
        <w:tblInd w:w="421" w:type="dxa"/>
        <w:tblLook w:val="04A0" w:firstRow="1" w:lastRow="0" w:firstColumn="1" w:lastColumn="0" w:noHBand="0" w:noVBand="1"/>
      </w:tblPr>
      <w:tblGrid>
        <w:gridCol w:w="850"/>
        <w:gridCol w:w="3260"/>
        <w:gridCol w:w="1418"/>
      </w:tblGrid>
      <w:tr w:rsidR="00EB7F9A" w:rsidRPr="00EB7F9A" w:rsidTr="00140D00">
        <w:tc>
          <w:tcPr>
            <w:tcW w:w="850" w:type="dxa"/>
          </w:tcPr>
          <w:p w:rsidR="00FE555F" w:rsidRPr="00EB7F9A" w:rsidRDefault="00140D00" w:rsidP="00140D00">
            <w:pPr>
              <w:jc w:val="center"/>
              <w:rPr>
                <w:color w:val="000000" w:themeColor="text1"/>
              </w:rPr>
            </w:pPr>
            <w:r w:rsidRPr="00EB7F9A">
              <w:rPr>
                <w:rFonts w:hint="eastAsia"/>
                <w:color w:val="000000" w:themeColor="text1"/>
              </w:rPr>
              <w:t>Ｎｏ</w:t>
            </w:r>
          </w:p>
        </w:tc>
        <w:tc>
          <w:tcPr>
            <w:tcW w:w="3260" w:type="dxa"/>
          </w:tcPr>
          <w:p w:rsidR="00FE555F" w:rsidRPr="00EB7F9A" w:rsidRDefault="00140D00" w:rsidP="00140D00">
            <w:pPr>
              <w:jc w:val="center"/>
              <w:rPr>
                <w:color w:val="000000" w:themeColor="text1"/>
              </w:rPr>
            </w:pPr>
            <w:r w:rsidRPr="00EB7F9A">
              <w:rPr>
                <w:rFonts w:hint="eastAsia"/>
                <w:color w:val="000000" w:themeColor="text1"/>
              </w:rPr>
              <w:t>科目名</w:t>
            </w:r>
          </w:p>
        </w:tc>
        <w:tc>
          <w:tcPr>
            <w:tcW w:w="1418" w:type="dxa"/>
          </w:tcPr>
          <w:p w:rsidR="00FE555F" w:rsidRPr="00EB7F9A" w:rsidRDefault="00140D00" w:rsidP="00140D00">
            <w:pPr>
              <w:jc w:val="center"/>
              <w:rPr>
                <w:color w:val="000000" w:themeColor="text1"/>
              </w:rPr>
            </w:pPr>
            <w:r w:rsidRPr="00EB7F9A">
              <w:rPr>
                <w:rFonts w:hint="eastAsia"/>
                <w:color w:val="000000" w:themeColor="text1"/>
              </w:rPr>
              <w:t>時間数</w:t>
            </w:r>
          </w:p>
        </w:tc>
      </w:tr>
      <w:tr w:rsidR="00EB7F9A" w:rsidRPr="00EB7F9A" w:rsidTr="009205F3">
        <w:tc>
          <w:tcPr>
            <w:tcW w:w="850" w:type="dxa"/>
          </w:tcPr>
          <w:p w:rsidR="00140D00" w:rsidRPr="00EB7F9A" w:rsidRDefault="00140D00" w:rsidP="00140D00">
            <w:pPr>
              <w:jc w:val="center"/>
              <w:rPr>
                <w:color w:val="000000" w:themeColor="text1"/>
              </w:rPr>
            </w:pPr>
            <w:r w:rsidRPr="00EB7F9A">
              <w:rPr>
                <w:rFonts w:hint="eastAsia"/>
                <w:color w:val="000000" w:themeColor="text1"/>
              </w:rPr>
              <w:t>１</w:t>
            </w:r>
          </w:p>
        </w:tc>
        <w:tc>
          <w:tcPr>
            <w:tcW w:w="3260" w:type="dxa"/>
          </w:tcPr>
          <w:p w:rsidR="00FE555F" w:rsidRPr="00EB7F9A" w:rsidRDefault="00140D00" w:rsidP="00FE555F">
            <w:pPr>
              <w:rPr>
                <w:color w:val="000000" w:themeColor="text1"/>
              </w:rPr>
            </w:pPr>
            <w:r w:rsidRPr="00EB7F9A">
              <w:rPr>
                <w:rFonts w:hint="eastAsia"/>
                <w:color w:val="000000" w:themeColor="text1"/>
              </w:rPr>
              <w:t>臨床病態生理学</w:t>
            </w:r>
          </w:p>
        </w:tc>
        <w:tc>
          <w:tcPr>
            <w:tcW w:w="1418" w:type="dxa"/>
            <w:vAlign w:val="center"/>
          </w:tcPr>
          <w:p w:rsidR="00FE555F" w:rsidRPr="00EB7F9A" w:rsidRDefault="00140D00" w:rsidP="009205F3">
            <w:pPr>
              <w:jc w:val="center"/>
              <w:rPr>
                <w:color w:val="000000" w:themeColor="text1"/>
              </w:rPr>
            </w:pPr>
            <w:r w:rsidRPr="00EB7F9A">
              <w:rPr>
                <w:rFonts w:hint="eastAsia"/>
                <w:color w:val="000000" w:themeColor="text1"/>
              </w:rPr>
              <w:t>３０時間</w:t>
            </w:r>
          </w:p>
        </w:tc>
      </w:tr>
      <w:tr w:rsidR="00EB7F9A" w:rsidRPr="00EB7F9A" w:rsidTr="009205F3">
        <w:tc>
          <w:tcPr>
            <w:tcW w:w="850" w:type="dxa"/>
          </w:tcPr>
          <w:p w:rsidR="00FE555F" w:rsidRPr="00EB7F9A" w:rsidRDefault="00140D00" w:rsidP="00140D00">
            <w:pPr>
              <w:jc w:val="center"/>
              <w:rPr>
                <w:color w:val="000000" w:themeColor="text1"/>
              </w:rPr>
            </w:pPr>
            <w:r w:rsidRPr="00EB7F9A">
              <w:rPr>
                <w:rFonts w:hint="eastAsia"/>
                <w:color w:val="000000" w:themeColor="text1"/>
              </w:rPr>
              <w:t>２</w:t>
            </w:r>
          </w:p>
        </w:tc>
        <w:tc>
          <w:tcPr>
            <w:tcW w:w="3260" w:type="dxa"/>
          </w:tcPr>
          <w:p w:rsidR="00FE555F" w:rsidRPr="00EB7F9A" w:rsidRDefault="00140D00" w:rsidP="00FE555F">
            <w:pPr>
              <w:rPr>
                <w:color w:val="000000" w:themeColor="text1"/>
              </w:rPr>
            </w:pPr>
            <w:r w:rsidRPr="00EB7F9A">
              <w:rPr>
                <w:rFonts w:hint="eastAsia"/>
                <w:color w:val="000000" w:themeColor="text1"/>
              </w:rPr>
              <w:t>臨床推論</w:t>
            </w:r>
          </w:p>
        </w:tc>
        <w:tc>
          <w:tcPr>
            <w:tcW w:w="1418" w:type="dxa"/>
            <w:vAlign w:val="center"/>
          </w:tcPr>
          <w:p w:rsidR="00FE555F" w:rsidRPr="00EB7F9A" w:rsidRDefault="00140D00" w:rsidP="009205F3">
            <w:pPr>
              <w:jc w:val="center"/>
              <w:rPr>
                <w:color w:val="000000" w:themeColor="text1"/>
              </w:rPr>
            </w:pPr>
            <w:r w:rsidRPr="00EB7F9A">
              <w:rPr>
                <w:rFonts w:hint="eastAsia"/>
                <w:color w:val="000000" w:themeColor="text1"/>
              </w:rPr>
              <w:t>４５時間</w:t>
            </w:r>
          </w:p>
        </w:tc>
      </w:tr>
      <w:tr w:rsidR="00EB7F9A" w:rsidRPr="00EB7F9A" w:rsidTr="009205F3">
        <w:tc>
          <w:tcPr>
            <w:tcW w:w="850" w:type="dxa"/>
          </w:tcPr>
          <w:p w:rsidR="00FE555F" w:rsidRPr="00EB7F9A" w:rsidRDefault="00140D00" w:rsidP="00140D00">
            <w:pPr>
              <w:jc w:val="center"/>
              <w:rPr>
                <w:color w:val="000000" w:themeColor="text1"/>
              </w:rPr>
            </w:pPr>
            <w:r w:rsidRPr="00EB7F9A">
              <w:rPr>
                <w:rFonts w:hint="eastAsia"/>
                <w:color w:val="000000" w:themeColor="text1"/>
              </w:rPr>
              <w:t>３</w:t>
            </w:r>
          </w:p>
        </w:tc>
        <w:tc>
          <w:tcPr>
            <w:tcW w:w="3260" w:type="dxa"/>
          </w:tcPr>
          <w:p w:rsidR="00FE555F" w:rsidRPr="00EB7F9A" w:rsidRDefault="00140D00" w:rsidP="00FE555F">
            <w:pPr>
              <w:rPr>
                <w:color w:val="000000" w:themeColor="text1"/>
              </w:rPr>
            </w:pPr>
            <w:r w:rsidRPr="00EB7F9A">
              <w:rPr>
                <w:rFonts w:hint="eastAsia"/>
                <w:color w:val="000000" w:themeColor="text1"/>
              </w:rPr>
              <w:t>フィジカルアセスメント</w:t>
            </w:r>
          </w:p>
        </w:tc>
        <w:tc>
          <w:tcPr>
            <w:tcW w:w="1418" w:type="dxa"/>
            <w:vAlign w:val="center"/>
          </w:tcPr>
          <w:p w:rsidR="00FE555F" w:rsidRPr="00EB7F9A" w:rsidRDefault="00140D00" w:rsidP="009205F3">
            <w:pPr>
              <w:jc w:val="center"/>
              <w:rPr>
                <w:color w:val="000000" w:themeColor="text1"/>
              </w:rPr>
            </w:pPr>
            <w:r w:rsidRPr="00EB7F9A">
              <w:rPr>
                <w:rFonts w:hint="eastAsia"/>
                <w:color w:val="000000" w:themeColor="text1"/>
              </w:rPr>
              <w:t>４５時間</w:t>
            </w:r>
          </w:p>
        </w:tc>
      </w:tr>
      <w:tr w:rsidR="00EB7F9A" w:rsidRPr="00EB7F9A" w:rsidTr="009205F3">
        <w:tc>
          <w:tcPr>
            <w:tcW w:w="850" w:type="dxa"/>
          </w:tcPr>
          <w:p w:rsidR="00FE555F" w:rsidRPr="00EB7F9A" w:rsidRDefault="00140D00" w:rsidP="00140D00">
            <w:pPr>
              <w:jc w:val="center"/>
              <w:rPr>
                <w:color w:val="000000" w:themeColor="text1"/>
              </w:rPr>
            </w:pPr>
            <w:r w:rsidRPr="00EB7F9A">
              <w:rPr>
                <w:rFonts w:hint="eastAsia"/>
                <w:color w:val="000000" w:themeColor="text1"/>
              </w:rPr>
              <w:t>４</w:t>
            </w:r>
          </w:p>
        </w:tc>
        <w:tc>
          <w:tcPr>
            <w:tcW w:w="3260" w:type="dxa"/>
          </w:tcPr>
          <w:p w:rsidR="00FE555F" w:rsidRPr="00EB7F9A" w:rsidRDefault="00140D00" w:rsidP="00FE555F">
            <w:pPr>
              <w:rPr>
                <w:color w:val="000000" w:themeColor="text1"/>
              </w:rPr>
            </w:pPr>
            <w:r w:rsidRPr="00EB7F9A">
              <w:rPr>
                <w:rFonts w:hint="eastAsia"/>
                <w:color w:val="000000" w:themeColor="text1"/>
              </w:rPr>
              <w:t>臨床薬理学</w:t>
            </w:r>
          </w:p>
        </w:tc>
        <w:tc>
          <w:tcPr>
            <w:tcW w:w="1418" w:type="dxa"/>
            <w:vAlign w:val="center"/>
          </w:tcPr>
          <w:p w:rsidR="00FE555F" w:rsidRPr="00EB7F9A" w:rsidRDefault="00140D00" w:rsidP="009205F3">
            <w:pPr>
              <w:jc w:val="center"/>
              <w:rPr>
                <w:color w:val="000000" w:themeColor="text1"/>
              </w:rPr>
            </w:pPr>
            <w:r w:rsidRPr="00EB7F9A">
              <w:rPr>
                <w:rFonts w:hint="eastAsia"/>
                <w:color w:val="000000" w:themeColor="text1"/>
              </w:rPr>
              <w:t>４５時間</w:t>
            </w:r>
          </w:p>
        </w:tc>
      </w:tr>
      <w:tr w:rsidR="00EB7F9A" w:rsidRPr="00EB7F9A" w:rsidTr="009205F3">
        <w:tc>
          <w:tcPr>
            <w:tcW w:w="850" w:type="dxa"/>
          </w:tcPr>
          <w:p w:rsidR="00FE555F" w:rsidRPr="00EB7F9A" w:rsidRDefault="00140D00" w:rsidP="00140D00">
            <w:pPr>
              <w:jc w:val="center"/>
              <w:rPr>
                <w:color w:val="000000" w:themeColor="text1"/>
              </w:rPr>
            </w:pPr>
            <w:r w:rsidRPr="00EB7F9A">
              <w:rPr>
                <w:rFonts w:hint="eastAsia"/>
                <w:color w:val="000000" w:themeColor="text1"/>
              </w:rPr>
              <w:t>５</w:t>
            </w:r>
          </w:p>
        </w:tc>
        <w:tc>
          <w:tcPr>
            <w:tcW w:w="3260" w:type="dxa"/>
          </w:tcPr>
          <w:p w:rsidR="00FE555F" w:rsidRPr="00EB7F9A" w:rsidRDefault="00140D00" w:rsidP="00FE555F">
            <w:pPr>
              <w:rPr>
                <w:color w:val="000000" w:themeColor="text1"/>
              </w:rPr>
            </w:pPr>
            <w:r w:rsidRPr="00EB7F9A">
              <w:rPr>
                <w:rFonts w:hint="eastAsia"/>
                <w:color w:val="000000" w:themeColor="text1"/>
              </w:rPr>
              <w:t>疾病論・臨床病態論</w:t>
            </w:r>
          </w:p>
        </w:tc>
        <w:tc>
          <w:tcPr>
            <w:tcW w:w="1418" w:type="dxa"/>
            <w:vAlign w:val="center"/>
          </w:tcPr>
          <w:p w:rsidR="00FE555F" w:rsidRPr="00EB7F9A" w:rsidRDefault="00140D00" w:rsidP="009205F3">
            <w:pPr>
              <w:jc w:val="center"/>
              <w:rPr>
                <w:color w:val="000000" w:themeColor="text1"/>
              </w:rPr>
            </w:pPr>
            <w:r w:rsidRPr="00EB7F9A">
              <w:rPr>
                <w:rFonts w:hint="eastAsia"/>
                <w:color w:val="000000" w:themeColor="text1"/>
              </w:rPr>
              <w:t>４０時間</w:t>
            </w:r>
          </w:p>
        </w:tc>
      </w:tr>
      <w:tr w:rsidR="00EB7F9A" w:rsidRPr="00EB7F9A" w:rsidTr="009205F3">
        <w:tc>
          <w:tcPr>
            <w:tcW w:w="850" w:type="dxa"/>
          </w:tcPr>
          <w:p w:rsidR="00140D00" w:rsidRPr="00EB7F9A" w:rsidRDefault="00140D00" w:rsidP="00140D00">
            <w:pPr>
              <w:jc w:val="center"/>
              <w:rPr>
                <w:color w:val="000000" w:themeColor="text1"/>
              </w:rPr>
            </w:pPr>
            <w:r w:rsidRPr="00EB7F9A">
              <w:rPr>
                <w:rFonts w:hint="eastAsia"/>
                <w:color w:val="000000" w:themeColor="text1"/>
              </w:rPr>
              <w:t>６</w:t>
            </w:r>
          </w:p>
        </w:tc>
        <w:tc>
          <w:tcPr>
            <w:tcW w:w="3260" w:type="dxa"/>
          </w:tcPr>
          <w:p w:rsidR="00140D00" w:rsidRPr="00EB7F9A" w:rsidRDefault="00140D00" w:rsidP="00FE555F">
            <w:pPr>
              <w:rPr>
                <w:color w:val="000000" w:themeColor="text1"/>
              </w:rPr>
            </w:pPr>
            <w:r w:rsidRPr="00EB7F9A">
              <w:rPr>
                <w:rFonts w:hint="eastAsia"/>
                <w:color w:val="000000" w:themeColor="text1"/>
              </w:rPr>
              <w:t>医療安全学</w:t>
            </w:r>
          </w:p>
        </w:tc>
        <w:tc>
          <w:tcPr>
            <w:tcW w:w="1418" w:type="dxa"/>
            <w:vMerge w:val="restart"/>
            <w:vAlign w:val="center"/>
          </w:tcPr>
          <w:p w:rsidR="00140D00" w:rsidRPr="00EB7F9A" w:rsidRDefault="00140D00" w:rsidP="009205F3">
            <w:pPr>
              <w:jc w:val="center"/>
              <w:rPr>
                <w:color w:val="000000" w:themeColor="text1"/>
              </w:rPr>
            </w:pPr>
            <w:r w:rsidRPr="00EB7F9A">
              <w:rPr>
                <w:rFonts w:hint="eastAsia"/>
                <w:color w:val="000000" w:themeColor="text1"/>
              </w:rPr>
              <w:t>４５時間</w:t>
            </w:r>
          </w:p>
        </w:tc>
      </w:tr>
      <w:tr w:rsidR="00EB7F9A" w:rsidRPr="00EB7F9A" w:rsidTr="009205F3">
        <w:tc>
          <w:tcPr>
            <w:tcW w:w="850" w:type="dxa"/>
          </w:tcPr>
          <w:p w:rsidR="00140D00" w:rsidRPr="00EB7F9A" w:rsidRDefault="00140D00" w:rsidP="00140D00">
            <w:pPr>
              <w:jc w:val="center"/>
              <w:rPr>
                <w:color w:val="000000" w:themeColor="text1"/>
              </w:rPr>
            </w:pPr>
            <w:r w:rsidRPr="00EB7F9A">
              <w:rPr>
                <w:rFonts w:hint="eastAsia"/>
                <w:color w:val="000000" w:themeColor="text1"/>
              </w:rPr>
              <w:t>７</w:t>
            </w:r>
          </w:p>
        </w:tc>
        <w:tc>
          <w:tcPr>
            <w:tcW w:w="3260" w:type="dxa"/>
          </w:tcPr>
          <w:p w:rsidR="00140D00" w:rsidRPr="00EB7F9A" w:rsidRDefault="00140D00" w:rsidP="00FE555F">
            <w:pPr>
              <w:rPr>
                <w:color w:val="000000" w:themeColor="text1"/>
              </w:rPr>
            </w:pPr>
            <w:r w:rsidRPr="00EB7F9A">
              <w:rPr>
                <w:rFonts w:hint="eastAsia"/>
                <w:color w:val="000000" w:themeColor="text1"/>
              </w:rPr>
              <w:t>特定行為実践</w:t>
            </w:r>
          </w:p>
        </w:tc>
        <w:tc>
          <w:tcPr>
            <w:tcW w:w="1418" w:type="dxa"/>
            <w:vMerge/>
            <w:vAlign w:val="center"/>
          </w:tcPr>
          <w:p w:rsidR="00140D00" w:rsidRPr="00EB7F9A" w:rsidRDefault="00140D00" w:rsidP="009205F3">
            <w:pPr>
              <w:jc w:val="center"/>
              <w:rPr>
                <w:color w:val="000000" w:themeColor="text1"/>
              </w:rPr>
            </w:pPr>
          </w:p>
        </w:tc>
      </w:tr>
      <w:tr w:rsidR="00EB7F9A" w:rsidRPr="00EB7F9A" w:rsidTr="009205F3">
        <w:tc>
          <w:tcPr>
            <w:tcW w:w="4110" w:type="dxa"/>
            <w:gridSpan w:val="2"/>
          </w:tcPr>
          <w:p w:rsidR="00140D00" w:rsidRPr="00EB7F9A" w:rsidRDefault="00140D00" w:rsidP="00140D00">
            <w:pPr>
              <w:jc w:val="center"/>
              <w:rPr>
                <w:color w:val="000000" w:themeColor="text1"/>
              </w:rPr>
            </w:pPr>
            <w:r w:rsidRPr="00EB7F9A">
              <w:rPr>
                <w:rFonts w:hint="eastAsia"/>
                <w:color w:val="000000" w:themeColor="text1"/>
              </w:rPr>
              <w:t>小　　　計</w:t>
            </w:r>
          </w:p>
        </w:tc>
        <w:tc>
          <w:tcPr>
            <w:tcW w:w="1418" w:type="dxa"/>
            <w:vAlign w:val="center"/>
          </w:tcPr>
          <w:p w:rsidR="00140D00" w:rsidRPr="00EB7F9A" w:rsidRDefault="00140D00" w:rsidP="009205F3">
            <w:pPr>
              <w:jc w:val="center"/>
              <w:rPr>
                <w:color w:val="000000" w:themeColor="text1"/>
              </w:rPr>
            </w:pPr>
            <w:r w:rsidRPr="00EB7F9A">
              <w:rPr>
                <w:rFonts w:hint="eastAsia"/>
                <w:color w:val="000000" w:themeColor="text1"/>
              </w:rPr>
              <w:t>２５０時間</w:t>
            </w:r>
          </w:p>
        </w:tc>
      </w:tr>
    </w:tbl>
    <w:p w:rsidR="00FE555F" w:rsidRPr="00EB7F9A" w:rsidRDefault="009205F3" w:rsidP="00FE555F">
      <w:pPr>
        <w:rPr>
          <w:color w:val="000000" w:themeColor="text1"/>
        </w:rPr>
      </w:pPr>
      <w:r w:rsidRPr="00EB7F9A">
        <w:rPr>
          <w:rFonts w:hint="eastAsia"/>
          <w:color w:val="000000" w:themeColor="text1"/>
        </w:rPr>
        <w:t xml:space="preserve">　　＊共通科目は、講義・演習（ｅ-ラーニング）、実習で構成されます。時間数には試験時間を含みます。</w:t>
      </w:r>
    </w:p>
    <w:p w:rsidR="009205F3" w:rsidRPr="00EB7F9A" w:rsidRDefault="009205F3" w:rsidP="00FE555F">
      <w:pPr>
        <w:rPr>
          <w:color w:val="000000" w:themeColor="text1"/>
        </w:rPr>
      </w:pPr>
    </w:p>
    <w:p w:rsidR="009205F3" w:rsidRPr="00EB7F9A" w:rsidRDefault="009205F3" w:rsidP="00FE555F">
      <w:pPr>
        <w:rPr>
          <w:color w:val="000000" w:themeColor="text1"/>
        </w:rPr>
      </w:pPr>
    </w:p>
    <w:p w:rsidR="009205F3" w:rsidRPr="00EB7F9A" w:rsidRDefault="009205F3" w:rsidP="00FE555F">
      <w:pPr>
        <w:rPr>
          <w:color w:val="000000" w:themeColor="text1"/>
        </w:rPr>
      </w:pPr>
    </w:p>
    <w:p w:rsidR="009205F3" w:rsidRPr="00EB7F9A" w:rsidRDefault="009205F3" w:rsidP="00FE555F">
      <w:pPr>
        <w:rPr>
          <w:color w:val="000000" w:themeColor="text1"/>
        </w:rPr>
      </w:pPr>
    </w:p>
    <w:p w:rsidR="009205F3" w:rsidRPr="00EB7F9A" w:rsidRDefault="009205F3" w:rsidP="00FE555F">
      <w:pPr>
        <w:rPr>
          <w:color w:val="000000" w:themeColor="text1"/>
        </w:rPr>
      </w:pPr>
    </w:p>
    <w:p w:rsidR="006E10D1" w:rsidRPr="00EB7F9A" w:rsidRDefault="009205F3" w:rsidP="00FE555F">
      <w:pPr>
        <w:rPr>
          <w:color w:val="000000" w:themeColor="text1"/>
        </w:rPr>
      </w:pPr>
      <w:r w:rsidRPr="00EB7F9A">
        <w:rPr>
          <w:rFonts w:hint="eastAsia"/>
          <w:color w:val="000000" w:themeColor="text1"/>
        </w:rPr>
        <w:lastRenderedPageBreak/>
        <w:t xml:space="preserve">　２．区分別科目：</w:t>
      </w:r>
    </w:p>
    <w:p w:rsidR="009205F3" w:rsidRPr="00EB7F9A" w:rsidRDefault="005C6EB7" w:rsidP="006E10D1">
      <w:pPr>
        <w:ind w:firstLineChars="200" w:firstLine="360"/>
        <w:rPr>
          <w:color w:val="000000" w:themeColor="text1"/>
        </w:rPr>
      </w:pPr>
      <w:r w:rsidRPr="00EB7F9A">
        <w:rPr>
          <w:rFonts w:hint="eastAsia"/>
          <w:color w:val="000000" w:themeColor="text1"/>
        </w:rPr>
        <w:t>術中麻酔管理領域</w:t>
      </w:r>
    </w:p>
    <w:tbl>
      <w:tblPr>
        <w:tblStyle w:val="a4"/>
        <w:tblW w:w="0" w:type="auto"/>
        <w:tblInd w:w="421" w:type="dxa"/>
        <w:tblLook w:val="04A0" w:firstRow="1" w:lastRow="0" w:firstColumn="1" w:lastColumn="0" w:noHBand="0" w:noVBand="1"/>
      </w:tblPr>
      <w:tblGrid>
        <w:gridCol w:w="532"/>
        <w:gridCol w:w="567"/>
        <w:gridCol w:w="3544"/>
        <w:gridCol w:w="3402"/>
        <w:gridCol w:w="1275"/>
      </w:tblGrid>
      <w:tr w:rsidR="00EB7F9A" w:rsidRPr="00EB7F9A" w:rsidTr="005C6EB7">
        <w:tc>
          <w:tcPr>
            <w:tcW w:w="1099" w:type="dxa"/>
            <w:gridSpan w:val="2"/>
          </w:tcPr>
          <w:p w:rsidR="009205F3" w:rsidRPr="00EB7F9A" w:rsidRDefault="009205F3" w:rsidP="00EF42B6">
            <w:pPr>
              <w:jc w:val="center"/>
              <w:rPr>
                <w:color w:val="000000" w:themeColor="text1"/>
              </w:rPr>
            </w:pPr>
            <w:r w:rsidRPr="00EB7F9A">
              <w:rPr>
                <w:rFonts w:hint="eastAsia"/>
                <w:color w:val="000000" w:themeColor="text1"/>
              </w:rPr>
              <w:t>Ｎｏ</w:t>
            </w:r>
          </w:p>
        </w:tc>
        <w:tc>
          <w:tcPr>
            <w:tcW w:w="3544" w:type="dxa"/>
          </w:tcPr>
          <w:p w:rsidR="009205F3" w:rsidRPr="00EB7F9A" w:rsidRDefault="009205F3" w:rsidP="00EF42B6">
            <w:pPr>
              <w:jc w:val="center"/>
              <w:rPr>
                <w:color w:val="000000" w:themeColor="text1"/>
              </w:rPr>
            </w:pPr>
            <w:r w:rsidRPr="00EB7F9A">
              <w:rPr>
                <w:rFonts w:hint="eastAsia"/>
                <w:color w:val="000000" w:themeColor="text1"/>
              </w:rPr>
              <w:t>特定行為区分</w:t>
            </w:r>
          </w:p>
        </w:tc>
        <w:tc>
          <w:tcPr>
            <w:tcW w:w="3402" w:type="dxa"/>
          </w:tcPr>
          <w:p w:rsidR="009205F3" w:rsidRPr="00EB7F9A" w:rsidRDefault="009205F3" w:rsidP="009205F3">
            <w:pPr>
              <w:jc w:val="center"/>
              <w:rPr>
                <w:color w:val="000000" w:themeColor="text1"/>
              </w:rPr>
            </w:pPr>
            <w:r w:rsidRPr="00EB7F9A">
              <w:rPr>
                <w:rFonts w:hint="eastAsia"/>
                <w:color w:val="000000" w:themeColor="text1"/>
              </w:rPr>
              <w:t>特定行為</w:t>
            </w:r>
          </w:p>
        </w:tc>
        <w:tc>
          <w:tcPr>
            <w:tcW w:w="1275" w:type="dxa"/>
          </w:tcPr>
          <w:p w:rsidR="009205F3" w:rsidRPr="00EB7F9A" w:rsidRDefault="009205F3" w:rsidP="00EF42B6">
            <w:pPr>
              <w:jc w:val="center"/>
              <w:rPr>
                <w:color w:val="000000" w:themeColor="text1"/>
              </w:rPr>
            </w:pPr>
            <w:r w:rsidRPr="00EB7F9A">
              <w:rPr>
                <w:rFonts w:hint="eastAsia"/>
                <w:color w:val="000000" w:themeColor="text1"/>
              </w:rPr>
              <w:t>時間数</w:t>
            </w:r>
          </w:p>
        </w:tc>
      </w:tr>
      <w:tr w:rsidR="00EB7F9A" w:rsidRPr="00EB7F9A" w:rsidTr="005C6EB7">
        <w:trPr>
          <w:cantSplit/>
          <w:trHeight w:val="212"/>
        </w:trPr>
        <w:tc>
          <w:tcPr>
            <w:tcW w:w="532" w:type="dxa"/>
            <w:vMerge w:val="restart"/>
            <w:textDirection w:val="tbRlV"/>
          </w:tcPr>
          <w:p w:rsidR="005D056D" w:rsidRPr="00EB7F9A" w:rsidRDefault="005D056D" w:rsidP="00757C77">
            <w:pPr>
              <w:ind w:left="113" w:right="113"/>
              <w:jc w:val="center"/>
              <w:rPr>
                <w:color w:val="000000" w:themeColor="text1"/>
              </w:rPr>
            </w:pPr>
            <w:r w:rsidRPr="00EB7F9A">
              <w:rPr>
                <w:rFonts w:hint="eastAsia"/>
                <w:color w:val="000000" w:themeColor="text1"/>
              </w:rPr>
              <w:t>術中麻酔管理領域</w:t>
            </w:r>
          </w:p>
        </w:tc>
        <w:tc>
          <w:tcPr>
            <w:tcW w:w="567" w:type="dxa"/>
          </w:tcPr>
          <w:p w:rsidR="005D056D" w:rsidRPr="00EB7F9A" w:rsidRDefault="005D056D" w:rsidP="00757C77">
            <w:pPr>
              <w:jc w:val="center"/>
              <w:rPr>
                <w:color w:val="000000" w:themeColor="text1"/>
              </w:rPr>
            </w:pPr>
            <w:r w:rsidRPr="00EB7F9A">
              <w:rPr>
                <w:rFonts w:hint="eastAsia"/>
                <w:color w:val="000000" w:themeColor="text1"/>
              </w:rPr>
              <w:t>1</w:t>
            </w:r>
          </w:p>
        </w:tc>
        <w:tc>
          <w:tcPr>
            <w:tcW w:w="3544" w:type="dxa"/>
          </w:tcPr>
          <w:p w:rsidR="005D056D" w:rsidRPr="00EB7F9A" w:rsidRDefault="005D056D" w:rsidP="00EF42B6">
            <w:pPr>
              <w:rPr>
                <w:color w:val="000000" w:themeColor="text1"/>
              </w:rPr>
            </w:pPr>
            <w:r w:rsidRPr="00EB7F9A">
              <w:rPr>
                <w:rFonts w:hint="eastAsia"/>
                <w:color w:val="000000" w:themeColor="text1"/>
              </w:rPr>
              <w:t>呼吸器（気道確保に係るもの）関連</w:t>
            </w:r>
          </w:p>
        </w:tc>
        <w:tc>
          <w:tcPr>
            <w:tcW w:w="3402" w:type="dxa"/>
          </w:tcPr>
          <w:p w:rsidR="005D056D" w:rsidRPr="00EB7F9A" w:rsidRDefault="005D056D" w:rsidP="009205F3">
            <w:pPr>
              <w:rPr>
                <w:color w:val="000000" w:themeColor="text1"/>
              </w:rPr>
            </w:pPr>
            <w:r w:rsidRPr="00EB7F9A">
              <w:rPr>
                <w:rFonts w:hint="eastAsia"/>
                <w:color w:val="000000" w:themeColor="text1"/>
              </w:rPr>
              <w:t>経口用気管チューブ又は経鼻用気管チューブの位置の確認</w:t>
            </w:r>
          </w:p>
        </w:tc>
        <w:tc>
          <w:tcPr>
            <w:tcW w:w="1275" w:type="dxa"/>
            <w:vAlign w:val="center"/>
          </w:tcPr>
          <w:p w:rsidR="005D056D" w:rsidRPr="00EB7F9A" w:rsidRDefault="000C0F45" w:rsidP="00EF42B6">
            <w:pPr>
              <w:jc w:val="center"/>
              <w:rPr>
                <w:color w:val="000000" w:themeColor="text1"/>
              </w:rPr>
            </w:pPr>
            <w:r w:rsidRPr="00EB7F9A">
              <w:rPr>
                <w:rFonts w:hint="eastAsia"/>
                <w:color w:val="000000" w:themeColor="text1"/>
              </w:rPr>
              <w:t>10</w:t>
            </w:r>
            <w:r w:rsidR="005D056D" w:rsidRPr="00EB7F9A">
              <w:rPr>
                <w:rFonts w:hint="eastAsia"/>
                <w:color w:val="000000" w:themeColor="text1"/>
              </w:rPr>
              <w:t>＋５症例</w:t>
            </w:r>
          </w:p>
        </w:tc>
      </w:tr>
      <w:tr w:rsidR="00EB7F9A" w:rsidRPr="00EB7F9A" w:rsidTr="005D056D">
        <w:trPr>
          <w:cantSplit/>
          <w:trHeight w:val="409"/>
        </w:trPr>
        <w:tc>
          <w:tcPr>
            <w:tcW w:w="532" w:type="dxa"/>
            <w:vMerge/>
            <w:textDirection w:val="tbRlV"/>
          </w:tcPr>
          <w:p w:rsidR="005D056D" w:rsidRPr="00EB7F9A" w:rsidRDefault="005D056D" w:rsidP="00757C77">
            <w:pPr>
              <w:ind w:left="113" w:right="113"/>
              <w:jc w:val="center"/>
              <w:rPr>
                <w:color w:val="000000" w:themeColor="text1"/>
              </w:rPr>
            </w:pPr>
          </w:p>
        </w:tc>
        <w:tc>
          <w:tcPr>
            <w:tcW w:w="567" w:type="dxa"/>
            <w:vMerge w:val="restart"/>
          </w:tcPr>
          <w:p w:rsidR="005D056D" w:rsidRPr="00EB7F9A" w:rsidRDefault="005D056D" w:rsidP="00757C77">
            <w:pPr>
              <w:jc w:val="center"/>
              <w:rPr>
                <w:color w:val="000000" w:themeColor="text1"/>
              </w:rPr>
            </w:pPr>
            <w:r w:rsidRPr="00EB7F9A">
              <w:rPr>
                <w:rFonts w:hint="eastAsia"/>
                <w:color w:val="000000" w:themeColor="text1"/>
              </w:rPr>
              <w:t>２</w:t>
            </w:r>
          </w:p>
        </w:tc>
        <w:tc>
          <w:tcPr>
            <w:tcW w:w="3544" w:type="dxa"/>
            <w:vMerge w:val="restart"/>
          </w:tcPr>
          <w:p w:rsidR="005D056D" w:rsidRPr="00EB7F9A" w:rsidRDefault="005D056D" w:rsidP="00EF42B6">
            <w:pPr>
              <w:rPr>
                <w:color w:val="000000" w:themeColor="text1"/>
              </w:rPr>
            </w:pPr>
            <w:r w:rsidRPr="00EB7F9A">
              <w:rPr>
                <w:rFonts w:hint="eastAsia"/>
                <w:color w:val="000000" w:themeColor="text1"/>
              </w:rPr>
              <w:t>呼吸器（人工呼吸療法に係るもの）関連</w:t>
            </w:r>
          </w:p>
        </w:tc>
        <w:tc>
          <w:tcPr>
            <w:tcW w:w="3402" w:type="dxa"/>
          </w:tcPr>
          <w:p w:rsidR="005D056D" w:rsidRPr="00EB7F9A" w:rsidRDefault="005D056D" w:rsidP="009205F3">
            <w:pPr>
              <w:rPr>
                <w:color w:val="000000" w:themeColor="text1"/>
              </w:rPr>
            </w:pPr>
            <w:r w:rsidRPr="00EB7F9A">
              <w:rPr>
                <w:rFonts w:hint="eastAsia"/>
                <w:color w:val="000000" w:themeColor="text1"/>
              </w:rPr>
              <w:t>侵襲的陽圧換気の設定の変更</w:t>
            </w:r>
          </w:p>
        </w:tc>
        <w:tc>
          <w:tcPr>
            <w:tcW w:w="1275" w:type="dxa"/>
            <w:vMerge w:val="restart"/>
            <w:vAlign w:val="center"/>
          </w:tcPr>
          <w:p w:rsidR="000C0F45" w:rsidRPr="00EB7F9A" w:rsidRDefault="000C0F45" w:rsidP="00EF42B6">
            <w:pPr>
              <w:jc w:val="center"/>
              <w:rPr>
                <w:color w:val="000000" w:themeColor="text1"/>
              </w:rPr>
            </w:pPr>
            <w:r w:rsidRPr="00EB7F9A">
              <w:rPr>
                <w:rFonts w:hint="eastAsia"/>
                <w:color w:val="000000" w:themeColor="text1"/>
              </w:rPr>
              <w:t>18</w:t>
            </w:r>
            <w:r w:rsidR="005D056D" w:rsidRPr="00EB7F9A">
              <w:rPr>
                <w:rFonts w:hint="eastAsia"/>
                <w:color w:val="000000" w:themeColor="text1"/>
              </w:rPr>
              <w:t>＋</w:t>
            </w:r>
          </w:p>
          <w:p w:rsidR="005D056D" w:rsidRPr="00EB7F9A" w:rsidRDefault="005D056D" w:rsidP="00EF42B6">
            <w:pPr>
              <w:jc w:val="center"/>
              <w:rPr>
                <w:color w:val="000000" w:themeColor="text1"/>
              </w:rPr>
            </w:pPr>
            <w:r w:rsidRPr="00EB7F9A">
              <w:rPr>
                <w:rFonts w:hint="eastAsia"/>
                <w:color w:val="000000" w:themeColor="text1"/>
              </w:rPr>
              <w:t>５</w:t>
            </w:r>
            <w:r w:rsidR="000C0F45" w:rsidRPr="00EB7F9A">
              <w:rPr>
                <w:rFonts w:hint="eastAsia"/>
                <w:color w:val="000000" w:themeColor="text1"/>
              </w:rPr>
              <w:t>×２</w:t>
            </w:r>
            <w:r w:rsidRPr="00EB7F9A">
              <w:rPr>
                <w:rFonts w:hint="eastAsia"/>
                <w:color w:val="000000" w:themeColor="text1"/>
              </w:rPr>
              <w:t>症例</w:t>
            </w:r>
          </w:p>
        </w:tc>
      </w:tr>
      <w:tr w:rsidR="00EB7F9A" w:rsidRPr="00EB7F9A" w:rsidTr="005D056D">
        <w:trPr>
          <w:cantSplit/>
          <w:trHeight w:val="370"/>
        </w:trPr>
        <w:tc>
          <w:tcPr>
            <w:tcW w:w="532" w:type="dxa"/>
            <w:vMerge/>
            <w:textDirection w:val="tbRlV"/>
          </w:tcPr>
          <w:p w:rsidR="005D056D" w:rsidRPr="00EB7F9A" w:rsidRDefault="005D056D" w:rsidP="00757C77">
            <w:pPr>
              <w:ind w:left="113" w:right="113"/>
              <w:jc w:val="center"/>
              <w:rPr>
                <w:color w:val="000000" w:themeColor="text1"/>
              </w:rPr>
            </w:pPr>
          </w:p>
        </w:tc>
        <w:tc>
          <w:tcPr>
            <w:tcW w:w="567" w:type="dxa"/>
            <w:vMerge/>
          </w:tcPr>
          <w:p w:rsidR="005D056D" w:rsidRPr="00EB7F9A" w:rsidRDefault="005D056D" w:rsidP="00757C77">
            <w:pPr>
              <w:jc w:val="center"/>
              <w:rPr>
                <w:color w:val="000000" w:themeColor="text1"/>
              </w:rPr>
            </w:pPr>
          </w:p>
        </w:tc>
        <w:tc>
          <w:tcPr>
            <w:tcW w:w="3544" w:type="dxa"/>
            <w:vMerge/>
          </w:tcPr>
          <w:p w:rsidR="005D056D" w:rsidRPr="00EB7F9A" w:rsidRDefault="005D056D" w:rsidP="00EF42B6">
            <w:pPr>
              <w:rPr>
                <w:color w:val="000000" w:themeColor="text1"/>
              </w:rPr>
            </w:pPr>
          </w:p>
        </w:tc>
        <w:tc>
          <w:tcPr>
            <w:tcW w:w="3402" w:type="dxa"/>
          </w:tcPr>
          <w:p w:rsidR="005D056D" w:rsidRPr="00EB7F9A" w:rsidRDefault="005D056D" w:rsidP="005D056D">
            <w:pPr>
              <w:rPr>
                <w:color w:val="000000" w:themeColor="text1"/>
              </w:rPr>
            </w:pPr>
            <w:r w:rsidRPr="00EB7F9A">
              <w:rPr>
                <w:rFonts w:hint="eastAsia"/>
                <w:color w:val="000000" w:themeColor="text1"/>
              </w:rPr>
              <w:t>人工呼吸器からの離脱</w:t>
            </w:r>
          </w:p>
        </w:tc>
        <w:tc>
          <w:tcPr>
            <w:tcW w:w="1275" w:type="dxa"/>
            <w:vMerge/>
            <w:vAlign w:val="center"/>
          </w:tcPr>
          <w:p w:rsidR="005D056D" w:rsidRPr="00EB7F9A" w:rsidRDefault="005D056D" w:rsidP="00EF42B6">
            <w:pPr>
              <w:jc w:val="center"/>
              <w:rPr>
                <w:color w:val="000000" w:themeColor="text1"/>
              </w:rPr>
            </w:pPr>
          </w:p>
        </w:tc>
      </w:tr>
      <w:tr w:rsidR="00EB7F9A" w:rsidRPr="00EB7F9A" w:rsidTr="005D056D">
        <w:trPr>
          <w:cantSplit/>
          <w:trHeight w:val="386"/>
        </w:trPr>
        <w:tc>
          <w:tcPr>
            <w:tcW w:w="532" w:type="dxa"/>
            <w:vMerge/>
            <w:textDirection w:val="tbRlV"/>
          </w:tcPr>
          <w:p w:rsidR="005D056D" w:rsidRPr="00EB7F9A" w:rsidRDefault="005D056D" w:rsidP="00757C77">
            <w:pPr>
              <w:ind w:left="113" w:right="113"/>
              <w:jc w:val="center"/>
              <w:rPr>
                <w:color w:val="000000" w:themeColor="text1"/>
              </w:rPr>
            </w:pPr>
          </w:p>
        </w:tc>
        <w:tc>
          <w:tcPr>
            <w:tcW w:w="567" w:type="dxa"/>
            <w:vMerge w:val="restart"/>
          </w:tcPr>
          <w:p w:rsidR="005D056D" w:rsidRPr="00EB7F9A" w:rsidRDefault="005D056D" w:rsidP="00757C77">
            <w:pPr>
              <w:jc w:val="center"/>
              <w:rPr>
                <w:color w:val="000000" w:themeColor="text1"/>
              </w:rPr>
            </w:pPr>
            <w:r w:rsidRPr="00EB7F9A">
              <w:rPr>
                <w:rFonts w:hint="eastAsia"/>
                <w:color w:val="000000" w:themeColor="text1"/>
              </w:rPr>
              <w:t>13</w:t>
            </w:r>
          </w:p>
        </w:tc>
        <w:tc>
          <w:tcPr>
            <w:tcW w:w="3544" w:type="dxa"/>
            <w:vMerge w:val="restart"/>
          </w:tcPr>
          <w:p w:rsidR="005D056D" w:rsidRPr="00EB7F9A" w:rsidRDefault="005D056D" w:rsidP="00EF42B6">
            <w:pPr>
              <w:rPr>
                <w:color w:val="000000" w:themeColor="text1"/>
              </w:rPr>
            </w:pPr>
            <w:r w:rsidRPr="00EB7F9A">
              <w:rPr>
                <w:rFonts w:hint="eastAsia"/>
                <w:color w:val="000000" w:themeColor="text1"/>
              </w:rPr>
              <w:t>動脈血液ガス分析関連</w:t>
            </w:r>
          </w:p>
        </w:tc>
        <w:tc>
          <w:tcPr>
            <w:tcW w:w="3402" w:type="dxa"/>
          </w:tcPr>
          <w:p w:rsidR="005D056D" w:rsidRPr="00EB7F9A" w:rsidRDefault="005D056D" w:rsidP="006E10D1">
            <w:pPr>
              <w:rPr>
                <w:color w:val="000000" w:themeColor="text1"/>
              </w:rPr>
            </w:pPr>
            <w:r w:rsidRPr="00EB7F9A">
              <w:rPr>
                <w:rFonts w:hint="eastAsia"/>
                <w:color w:val="000000" w:themeColor="text1"/>
              </w:rPr>
              <w:t>直接動脈穿刺法による採血</w:t>
            </w:r>
          </w:p>
        </w:tc>
        <w:tc>
          <w:tcPr>
            <w:tcW w:w="1275" w:type="dxa"/>
            <w:vMerge w:val="restart"/>
            <w:vAlign w:val="center"/>
          </w:tcPr>
          <w:p w:rsidR="000C0F45" w:rsidRPr="00EB7F9A" w:rsidRDefault="000C0F45" w:rsidP="00EF42B6">
            <w:pPr>
              <w:jc w:val="center"/>
              <w:rPr>
                <w:color w:val="000000" w:themeColor="text1"/>
              </w:rPr>
            </w:pPr>
            <w:r w:rsidRPr="00EB7F9A">
              <w:rPr>
                <w:rFonts w:hint="eastAsia"/>
                <w:color w:val="000000" w:themeColor="text1"/>
              </w:rPr>
              <w:t>14</w:t>
            </w:r>
            <w:r w:rsidR="005D056D" w:rsidRPr="00EB7F9A">
              <w:rPr>
                <w:rFonts w:hint="eastAsia"/>
                <w:color w:val="000000" w:themeColor="text1"/>
              </w:rPr>
              <w:t>＋</w:t>
            </w:r>
          </w:p>
          <w:p w:rsidR="005D056D" w:rsidRPr="00EB7F9A" w:rsidRDefault="005D056D" w:rsidP="00EF42B6">
            <w:pPr>
              <w:jc w:val="center"/>
              <w:rPr>
                <w:color w:val="000000" w:themeColor="text1"/>
              </w:rPr>
            </w:pPr>
            <w:r w:rsidRPr="00EB7F9A">
              <w:rPr>
                <w:rFonts w:hint="eastAsia"/>
                <w:color w:val="000000" w:themeColor="text1"/>
              </w:rPr>
              <w:t>５</w:t>
            </w:r>
            <w:r w:rsidR="000C0F45" w:rsidRPr="00EB7F9A">
              <w:rPr>
                <w:rFonts w:hint="eastAsia"/>
                <w:color w:val="000000" w:themeColor="text1"/>
              </w:rPr>
              <w:t>×2</w:t>
            </w:r>
            <w:r w:rsidRPr="00EB7F9A">
              <w:rPr>
                <w:rFonts w:hint="eastAsia"/>
                <w:color w:val="000000" w:themeColor="text1"/>
              </w:rPr>
              <w:t>症例</w:t>
            </w:r>
          </w:p>
        </w:tc>
      </w:tr>
      <w:tr w:rsidR="00EB7F9A" w:rsidRPr="00EB7F9A" w:rsidTr="005D056D">
        <w:trPr>
          <w:cantSplit/>
          <w:trHeight w:val="311"/>
        </w:trPr>
        <w:tc>
          <w:tcPr>
            <w:tcW w:w="532" w:type="dxa"/>
            <w:vMerge/>
            <w:textDirection w:val="tbRlV"/>
          </w:tcPr>
          <w:p w:rsidR="005D056D" w:rsidRPr="00EB7F9A" w:rsidRDefault="005D056D" w:rsidP="00757C77">
            <w:pPr>
              <w:ind w:left="113" w:right="113"/>
              <w:jc w:val="center"/>
              <w:rPr>
                <w:color w:val="000000" w:themeColor="text1"/>
              </w:rPr>
            </w:pPr>
          </w:p>
        </w:tc>
        <w:tc>
          <w:tcPr>
            <w:tcW w:w="567" w:type="dxa"/>
            <w:vMerge/>
          </w:tcPr>
          <w:p w:rsidR="005D056D" w:rsidRPr="00EB7F9A" w:rsidRDefault="005D056D" w:rsidP="00757C77">
            <w:pPr>
              <w:jc w:val="center"/>
              <w:rPr>
                <w:color w:val="000000" w:themeColor="text1"/>
              </w:rPr>
            </w:pPr>
          </w:p>
        </w:tc>
        <w:tc>
          <w:tcPr>
            <w:tcW w:w="3544" w:type="dxa"/>
            <w:vMerge/>
          </w:tcPr>
          <w:p w:rsidR="005D056D" w:rsidRPr="00EB7F9A" w:rsidRDefault="005D056D" w:rsidP="00EF42B6">
            <w:pPr>
              <w:rPr>
                <w:color w:val="000000" w:themeColor="text1"/>
              </w:rPr>
            </w:pPr>
          </w:p>
        </w:tc>
        <w:tc>
          <w:tcPr>
            <w:tcW w:w="3402" w:type="dxa"/>
          </w:tcPr>
          <w:p w:rsidR="005D056D" w:rsidRPr="00EB7F9A" w:rsidRDefault="005D056D" w:rsidP="006E10D1">
            <w:pPr>
              <w:rPr>
                <w:color w:val="000000" w:themeColor="text1"/>
              </w:rPr>
            </w:pPr>
            <w:r w:rsidRPr="00EB7F9A">
              <w:rPr>
                <w:rFonts w:hint="eastAsia"/>
                <w:color w:val="000000" w:themeColor="text1"/>
              </w:rPr>
              <w:t>橈骨動脈ラインの確保</w:t>
            </w:r>
          </w:p>
        </w:tc>
        <w:tc>
          <w:tcPr>
            <w:tcW w:w="1275" w:type="dxa"/>
            <w:vMerge/>
            <w:vAlign w:val="center"/>
          </w:tcPr>
          <w:p w:rsidR="005D056D" w:rsidRPr="00EB7F9A" w:rsidRDefault="005D056D" w:rsidP="00EF42B6">
            <w:pPr>
              <w:jc w:val="center"/>
              <w:rPr>
                <w:color w:val="000000" w:themeColor="text1"/>
              </w:rPr>
            </w:pPr>
          </w:p>
        </w:tc>
      </w:tr>
      <w:tr w:rsidR="00EB7F9A" w:rsidRPr="00EB7F9A" w:rsidTr="005D056D">
        <w:trPr>
          <w:cantSplit/>
          <w:trHeight w:val="458"/>
        </w:trPr>
        <w:tc>
          <w:tcPr>
            <w:tcW w:w="532" w:type="dxa"/>
            <w:vMerge/>
          </w:tcPr>
          <w:p w:rsidR="005D056D" w:rsidRPr="00EB7F9A" w:rsidRDefault="005D056D" w:rsidP="00757C77">
            <w:pPr>
              <w:jc w:val="center"/>
              <w:rPr>
                <w:color w:val="000000" w:themeColor="text1"/>
              </w:rPr>
            </w:pPr>
          </w:p>
        </w:tc>
        <w:tc>
          <w:tcPr>
            <w:tcW w:w="567" w:type="dxa"/>
          </w:tcPr>
          <w:p w:rsidR="005D056D" w:rsidRPr="00EB7F9A" w:rsidRDefault="005D056D" w:rsidP="00757C77">
            <w:pPr>
              <w:jc w:val="center"/>
              <w:rPr>
                <w:color w:val="000000" w:themeColor="text1"/>
              </w:rPr>
            </w:pPr>
            <w:r w:rsidRPr="00EB7F9A">
              <w:rPr>
                <w:rFonts w:hint="eastAsia"/>
                <w:color w:val="000000" w:themeColor="text1"/>
              </w:rPr>
              <w:t>15</w:t>
            </w:r>
          </w:p>
        </w:tc>
        <w:tc>
          <w:tcPr>
            <w:tcW w:w="3544" w:type="dxa"/>
          </w:tcPr>
          <w:p w:rsidR="005D056D" w:rsidRPr="00EB7F9A" w:rsidRDefault="005D056D" w:rsidP="00EF42B6">
            <w:pPr>
              <w:rPr>
                <w:color w:val="000000" w:themeColor="text1"/>
              </w:rPr>
            </w:pPr>
            <w:r w:rsidRPr="00EB7F9A">
              <w:rPr>
                <w:rFonts w:hint="eastAsia"/>
                <w:color w:val="000000" w:themeColor="text1"/>
              </w:rPr>
              <w:t>栄養及び水分管理に係る薬剤投与関連</w:t>
            </w:r>
          </w:p>
        </w:tc>
        <w:tc>
          <w:tcPr>
            <w:tcW w:w="3402" w:type="dxa"/>
          </w:tcPr>
          <w:p w:rsidR="005D056D" w:rsidRPr="00EB7F9A" w:rsidRDefault="005D056D" w:rsidP="009205F3">
            <w:pPr>
              <w:rPr>
                <w:color w:val="000000" w:themeColor="text1"/>
              </w:rPr>
            </w:pPr>
            <w:r w:rsidRPr="00EB7F9A">
              <w:rPr>
                <w:rFonts w:hint="eastAsia"/>
                <w:color w:val="000000" w:themeColor="text1"/>
              </w:rPr>
              <w:t>脱水症状に対する輸液による補正</w:t>
            </w:r>
          </w:p>
        </w:tc>
        <w:tc>
          <w:tcPr>
            <w:tcW w:w="1275" w:type="dxa"/>
            <w:vAlign w:val="center"/>
          </w:tcPr>
          <w:p w:rsidR="005D056D" w:rsidRPr="00EB7F9A" w:rsidRDefault="000C0F45" w:rsidP="00B924E7">
            <w:pPr>
              <w:rPr>
                <w:color w:val="000000" w:themeColor="text1"/>
              </w:rPr>
            </w:pPr>
            <w:r w:rsidRPr="00EB7F9A">
              <w:rPr>
                <w:rFonts w:hint="eastAsia"/>
                <w:color w:val="000000" w:themeColor="text1"/>
              </w:rPr>
              <w:t>12</w:t>
            </w:r>
            <w:r w:rsidR="005D056D" w:rsidRPr="00EB7F9A">
              <w:rPr>
                <w:rFonts w:hint="eastAsia"/>
                <w:color w:val="000000" w:themeColor="text1"/>
              </w:rPr>
              <w:t>＋５症例</w:t>
            </w:r>
          </w:p>
        </w:tc>
      </w:tr>
      <w:tr w:rsidR="00EB7F9A" w:rsidRPr="00EB7F9A" w:rsidTr="005C6EB7">
        <w:trPr>
          <w:cantSplit/>
          <w:trHeight w:val="191"/>
        </w:trPr>
        <w:tc>
          <w:tcPr>
            <w:tcW w:w="532" w:type="dxa"/>
            <w:vMerge/>
          </w:tcPr>
          <w:p w:rsidR="005D056D" w:rsidRPr="00EB7F9A" w:rsidRDefault="005D056D" w:rsidP="00757C77">
            <w:pPr>
              <w:jc w:val="center"/>
              <w:rPr>
                <w:color w:val="000000" w:themeColor="text1"/>
              </w:rPr>
            </w:pPr>
          </w:p>
        </w:tc>
        <w:tc>
          <w:tcPr>
            <w:tcW w:w="567" w:type="dxa"/>
          </w:tcPr>
          <w:p w:rsidR="005D056D" w:rsidRPr="00EB7F9A" w:rsidRDefault="005D056D" w:rsidP="00757C77">
            <w:pPr>
              <w:jc w:val="center"/>
              <w:rPr>
                <w:color w:val="000000" w:themeColor="text1"/>
              </w:rPr>
            </w:pPr>
            <w:r w:rsidRPr="00EB7F9A">
              <w:rPr>
                <w:rFonts w:hint="eastAsia"/>
                <w:color w:val="000000" w:themeColor="text1"/>
              </w:rPr>
              <w:t>18</w:t>
            </w:r>
          </w:p>
        </w:tc>
        <w:tc>
          <w:tcPr>
            <w:tcW w:w="3544" w:type="dxa"/>
          </w:tcPr>
          <w:p w:rsidR="005D056D" w:rsidRPr="00EB7F9A" w:rsidRDefault="005D056D" w:rsidP="00EF42B6">
            <w:pPr>
              <w:rPr>
                <w:color w:val="000000" w:themeColor="text1"/>
              </w:rPr>
            </w:pPr>
            <w:r w:rsidRPr="00EB7F9A">
              <w:rPr>
                <w:rFonts w:hint="eastAsia"/>
                <w:color w:val="000000" w:themeColor="text1"/>
              </w:rPr>
              <w:t>術後疼痛管理関連</w:t>
            </w:r>
          </w:p>
        </w:tc>
        <w:tc>
          <w:tcPr>
            <w:tcW w:w="3402" w:type="dxa"/>
          </w:tcPr>
          <w:p w:rsidR="005D056D" w:rsidRPr="00EB7F9A" w:rsidRDefault="005D056D" w:rsidP="009205F3">
            <w:pPr>
              <w:rPr>
                <w:color w:val="000000" w:themeColor="text1"/>
              </w:rPr>
            </w:pPr>
            <w:r w:rsidRPr="00EB7F9A">
              <w:rPr>
                <w:rFonts w:hint="eastAsia"/>
                <w:color w:val="000000" w:themeColor="text1"/>
              </w:rPr>
              <w:t>硬膜外カテーテルによる鎮痛剤の投与及び投与量の調整</w:t>
            </w:r>
          </w:p>
        </w:tc>
        <w:tc>
          <w:tcPr>
            <w:tcW w:w="1275" w:type="dxa"/>
            <w:vAlign w:val="center"/>
          </w:tcPr>
          <w:p w:rsidR="005D056D" w:rsidRPr="00EB7F9A" w:rsidRDefault="000C0F45" w:rsidP="00B924E7">
            <w:pPr>
              <w:rPr>
                <w:color w:val="000000" w:themeColor="text1"/>
              </w:rPr>
            </w:pPr>
            <w:r w:rsidRPr="00EB7F9A">
              <w:rPr>
                <w:rFonts w:hint="eastAsia"/>
                <w:color w:val="000000" w:themeColor="text1"/>
              </w:rPr>
              <w:t>９＋５症例</w:t>
            </w:r>
          </w:p>
        </w:tc>
      </w:tr>
      <w:tr w:rsidR="00EB7F9A" w:rsidRPr="00EB7F9A" w:rsidTr="005C6EB7">
        <w:trPr>
          <w:cantSplit/>
          <w:trHeight w:val="191"/>
        </w:trPr>
        <w:tc>
          <w:tcPr>
            <w:tcW w:w="532" w:type="dxa"/>
            <w:vMerge/>
          </w:tcPr>
          <w:p w:rsidR="005D056D" w:rsidRPr="00EB7F9A" w:rsidRDefault="005D056D" w:rsidP="00757C77">
            <w:pPr>
              <w:jc w:val="center"/>
              <w:rPr>
                <w:color w:val="000000" w:themeColor="text1"/>
              </w:rPr>
            </w:pPr>
          </w:p>
        </w:tc>
        <w:tc>
          <w:tcPr>
            <w:tcW w:w="567" w:type="dxa"/>
          </w:tcPr>
          <w:p w:rsidR="005D056D" w:rsidRPr="00EB7F9A" w:rsidRDefault="005D056D" w:rsidP="00757C77">
            <w:pPr>
              <w:jc w:val="center"/>
              <w:rPr>
                <w:color w:val="000000" w:themeColor="text1"/>
              </w:rPr>
            </w:pPr>
            <w:r w:rsidRPr="00EB7F9A">
              <w:rPr>
                <w:rFonts w:hint="eastAsia"/>
                <w:color w:val="000000" w:themeColor="text1"/>
              </w:rPr>
              <w:t>19</w:t>
            </w:r>
          </w:p>
        </w:tc>
        <w:tc>
          <w:tcPr>
            <w:tcW w:w="3544" w:type="dxa"/>
          </w:tcPr>
          <w:p w:rsidR="005D056D" w:rsidRPr="00EB7F9A" w:rsidRDefault="005D056D" w:rsidP="00EF42B6">
            <w:pPr>
              <w:rPr>
                <w:color w:val="000000" w:themeColor="text1"/>
              </w:rPr>
            </w:pPr>
            <w:r w:rsidRPr="00EB7F9A">
              <w:rPr>
                <w:rFonts w:hint="eastAsia"/>
                <w:color w:val="000000" w:themeColor="text1"/>
              </w:rPr>
              <w:t>循環動態に係る薬剤投与関連</w:t>
            </w:r>
          </w:p>
        </w:tc>
        <w:tc>
          <w:tcPr>
            <w:tcW w:w="3402" w:type="dxa"/>
          </w:tcPr>
          <w:p w:rsidR="005D056D" w:rsidRPr="00EB7F9A" w:rsidRDefault="005D056D" w:rsidP="009205F3">
            <w:pPr>
              <w:rPr>
                <w:color w:val="000000" w:themeColor="text1"/>
              </w:rPr>
            </w:pPr>
            <w:r w:rsidRPr="00EB7F9A">
              <w:rPr>
                <w:rFonts w:hint="eastAsia"/>
                <w:color w:val="000000" w:themeColor="text1"/>
              </w:rPr>
              <w:t>持続点滴中の糖質輸液又は電解質輸液の投与量の調整</w:t>
            </w:r>
          </w:p>
        </w:tc>
        <w:tc>
          <w:tcPr>
            <w:tcW w:w="1275" w:type="dxa"/>
            <w:vAlign w:val="center"/>
          </w:tcPr>
          <w:p w:rsidR="005D056D" w:rsidRPr="00EB7F9A" w:rsidRDefault="000C0F45" w:rsidP="00B924E7">
            <w:pPr>
              <w:rPr>
                <w:color w:val="000000" w:themeColor="text1"/>
              </w:rPr>
            </w:pPr>
            <w:r w:rsidRPr="00EB7F9A">
              <w:rPr>
                <w:rFonts w:hint="eastAsia"/>
                <w:color w:val="000000" w:themeColor="text1"/>
              </w:rPr>
              <w:t>1３＋５症例</w:t>
            </w:r>
          </w:p>
        </w:tc>
      </w:tr>
      <w:tr w:rsidR="00EB7F9A" w:rsidRPr="00EB7F9A" w:rsidTr="005C6EB7">
        <w:tc>
          <w:tcPr>
            <w:tcW w:w="8045" w:type="dxa"/>
            <w:gridSpan w:val="4"/>
            <w:vAlign w:val="center"/>
          </w:tcPr>
          <w:p w:rsidR="005C6EB7" w:rsidRPr="00EB7F9A" w:rsidRDefault="006E10D1" w:rsidP="005C6EB7">
            <w:pPr>
              <w:jc w:val="center"/>
              <w:rPr>
                <w:color w:val="000000" w:themeColor="text1"/>
              </w:rPr>
            </w:pPr>
            <w:r w:rsidRPr="00EB7F9A">
              <w:rPr>
                <w:rFonts w:hint="eastAsia"/>
                <w:color w:val="000000" w:themeColor="text1"/>
              </w:rPr>
              <w:t>小計</w:t>
            </w:r>
          </w:p>
        </w:tc>
        <w:tc>
          <w:tcPr>
            <w:tcW w:w="1275" w:type="dxa"/>
            <w:vAlign w:val="center"/>
          </w:tcPr>
          <w:p w:rsidR="005C6EB7" w:rsidRPr="00EB7F9A" w:rsidRDefault="006E10D1" w:rsidP="005C6EB7">
            <w:pPr>
              <w:jc w:val="center"/>
              <w:rPr>
                <w:color w:val="000000" w:themeColor="text1"/>
              </w:rPr>
            </w:pPr>
            <w:r w:rsidRPr="00EB7F9A">
              <w:rPr>
                <w:rFonts w:hint="eastAsia"/>
                <w:color w:val="000000" w:themeColor="text1"/>
              </w:rPr>
              <w:t>76</w:t>
            </w:r>
            <w:r w:rsidR="000C0F45" w:rsidRPr="00EB7F9A">
              <w:rPr>
                <w:rFonts w:hint="eastAsia"/>
                <w:color w:val="000000" w:themeColor="text1"/>
              </w:rPr>
              <w:t>＋</w:t>
            </w:r>
          </w:p>
          <w:p w:rsidR="000C0F45" w:rsidRPr="00EB7F9A" w:rsidRDefault="000C0F45" w:rsidP="005C6EB7">
            <w:pPr>
              <w:jc w:val="center"/>
              <w:rPr>
                <w:color w:val="000000" w:themeColor="text1"/>
              </w:rPr>
            </w:pPr>
            <w:r w:rsidRPr="00EB7F9A">
              <w:rPr>
                <w:rFonts w:hint="eastAsia"/>
                <w:color w:val="000000" w:themeColor="text1"/>
              </w:rPr>
              <w:t>５×８症例</w:t>
            </w:r>
          </w:p>
        </w:tc>
      </w:tr>
    </w:tbl>
    <w:p w:rsidR="00752592" w:rsidRPr="00EB7F9A" w:rsidRDefault="002A2601" w:rsidP="00FE555F">
      <w:pPr>
        <w:rPr>
          <w:color w:val="000000" w:themeColor="text1"/>
        </w:rPr>
      </w:pPr>
      <w:r w:rsidRPr="00EB7F9A">
        <w:rPr>
          <w:rFonts w:hint="eastAsia"/>
          <w:color w:val="000000" w:themeColor="text1"/>
        </w:rPr>
        <w:t xml:space="preserve">　　</w:t>
      </w:r>
    </w:p>
    <w:p w:rsidR="00752592" w:rsidRPr="00EB7F9A" w:rsidRDefault="000F5DA7" w:rsidP="00752592">
      <w:pPr>
        <w:ind w:firstLineChars="200" w:firstLine="360"/>
        <w:rPr>
          <w:color w:val="000000" w:themeColor="text1"/>
        </w:rPr>
      </w:pPr>
      <w:r w:rsidRPr="00EB7F9A">
        <w:rPr>
          <w:rFonts w:hint="eastAsia"/>
          <w:color w:val="000000" w:themeColor="text1"/>
        </w:rPr>
        <w:t xml:space="preserve">　救急</w:t>
      </w:r>
      <w:r w:rsidR="00752592" w:rsidRPr="00EB7F9A">
        <w:rPr>
          <w:rFonts w:hint="eastAsia"/>
          <w:color w:val="000000" w:themeColor="text1"/>
        </w:rPr>
        <w:t>領域</w:t>
      </w:r>
    </w:p>
    <w:tbl>
      <w:tblPr>
        <w:tblStyle w:val="a4"/>
        <w:tblW w:w="9320" w:type="dxa"/>
        <w:tblInd w:w="421" w:type="dxa"/>
        <w:tblLook w:val="04A0" w:firstRow="1" w:lastRow="0" w:firstColumn="1" w:lastColumn="0" w:noHBand="0" w:noVBand="1"/>
      </w:tblPr>
      <w:tblGrid>
        <w:gridCol w:w="532"/>
        <w:gridCol w:w="567"/>
        <w:gridCol w:w="3544"/>
        <w:gridCol w:w="3402"/>
        <w:gridCol w:w="1275"/>
      </w:tblGrid>
      <w:tr w:rsidR="00EB7F9A" w:rsidRPr="00EB7F9A" w:rsidTr="006B3CC4">
        <w:tc>
          <w:tcPr>
            <w:tcW w:w="1099" w:type="dxa"/>
            <w:gridSpan w:val="2"/>
          </w:tcPr>
          <w:p w:rsidR="00752592" w:rsidRPr="00EB7F9A" w:rsidRDefault="00752592" w:rsidP="004442C4">
            <w:pPr>
              <w:jc w:val="center"/>
              <w:rPr>
                <w:color w:val="000000" w:themeColor="text1"/>
              </w:rPr>
            </w:pPr>
            <w:r w:rsidRPr="00EB7F9A">
              <w:rPr>
                <w:rFonts w:hint="eastAsia"/>
                <w:color w:val="000000" w:themeColor="text1"/>
              </w:rPr>
              <w:t>Ｎｏ</w:t>
            </w:r>
          </w:p>
        </w:tc>
        <w:tc>
          <w:tcPr>
            <w:tcW w:w="3544" w:type="dxa"/>
          </w:tcPr>
          <w:p w:rsidR="00752592" w:rsidRPr="00EB7F9A" w:rsidRDefault="00752592" w:rsidP="004442C4">
            <w:pPr>
              <w:jc w:val="center"/>
              <w:rPr>
                <w:color w:val="000000" w:themeColor="text1"/>
              </w:rPr>
            </w:pPr>
            <w:r w:rsidRPr="00EB7F9A">
              <w:rPr>
                <w:rFonts w:hint="eastAsia"/>
                <w:color w:val="000000" w:themeColor="text1"/>
              </w:rPr>
              <w:t>特定行為区分</w:t>
            </w:r>
          </w:p>
        </w:tc>
        <w:tc>
          <w:tcPr>
            <w:tcW w:w="3402" w:type="dxa"/>
          </w:tcPr>
          <w:p w:rsidR="00752592" w:rsidRPr="00EB7F9A" w:rsidRDefault="00752592" w:rsidP="004442C4">
            <w:pPr>
              <w:jc w:val="center"/>
              <w:rPr>
                <w:color w:val="000000" w:themeColor="text1"/>
              </w:rPr>
            </w:pPr>
            <w:r w:rsidRPr="00EB7F9A">
              <w:rPr>
                <w:rFonts w:hint="eastAsia"/>
                <w:color w:val="000000" w:themeColor="text1"/>
              </w:rPr>
              <w:t>特定行為</w:t>
            </w:r>
          </w:p>
        </w:tc>
        <w:tc>
          <w:tcPr>
            <w:tcW w:w="1275" w:type="dxa"/>
          </w:tcPr>
          <w:p w:rsidR="00752592" w:rsidRPr="00EB7F9A" w:rsidRDefault="00752592" w:rsidP="004442C4">
            <w:pPr>
              <w:jc w:val="center"/>
              <w:rPr>
                <w:color w:val="000000" w:themeColor="text1"/>
              </w:rPr>
            </w:pPr>
            <w:r w:rsidRPr="00EB7F9A">
              <w:rPr>
                <w:rFonts w:hint="eastAsia"/>
                <w:color w:val="000000" w:themeColor="text1"/>
              </w:rPr>
              <w:t>時間数</w:t>
            </w:r>
          </w:p>
        </w:tc>
      </w:tr>
      <w:tr w:rsidR="00EB7F9A" w:rsidRPr="00EB7F9A" w:rsidTr="006B3CC4">
        <w:trPr>
          <w:cantSplit/>
          <w:trHeight w:val="212"/>
        </w:trPr>
        <w:tc>
          <w:tcPr>
            <w:tcW w:w="532" w:type="dxa"/>
            <w:vMerge w:val="restart"/>
            <w:textDirection w:val="tbRlV"/>
          </w:tcPr>
          <w:p w:rsidR="000C0F45" w:rsidRPr="00EB7F9A" w:rsidRDefault="00B9649E" w:rsidP="000C0F45">
            <w:pPr>
              <w:ind w:left="113" w:right="113"/>
              <w:jc w:val="center"/>
              <w:rPr>
                <w:color w:val="000000" w:themeColor="text1"/>
              </w:rPr>
            </w:pPr>
            <w:r w:rsidRPr="00EB7F9A">
              <w:rPr>
                <w:rFonts w:hint="eastAsia"/>
                <w:color w:val="000000" w:themeColor="text1"/>
              </w:rPr>
              <w:t>救急</w:t>
            </w:r>
            <w:r w:rsidR="000C0F45" w:rsidRPr="00EB7F9A">
              <w:rPr>
                <w:rFonts w:hint="eastAsia"/>
                <w:color w:val="000000" w:themeColor="text1"/>
              </w:rPr>
              <w:t>領域</w:t>
            </w:r>
          </w:p>
        </w:tc>
        <w:tc>
          <w:tcPr>
            <w:tcW w:w="567" w:type="dxa"/>
          </w:tcPr>
          <w:p w:rsidR="000C0F45" w:rsidRPr="00EB7F9A" w:rsidRDefault="000C0F45" w:rsidP="000C0F45">
            <w:pPr>
              <w:jc w:val="center"/>
              <w:rPr>
                <w:color w:val="000000" w:themeColor="text1"/>
              </w:rPr>
            </w:pPr>
            <w:r w:rsidRPr="00EB7F9A">
              <w:rPr>
                <w:rFonts w:hint="eastAsia"/>
                <w:color w:val="000000" w:themeColor="text1"/>
              </w:rPr>
              <w:t>1</w:t>
            </w:r>
          </w:p>
        </w:tc>
        <w:tc>
          <w:tcPr>
            <w:tcW w:w="3544" w:type="dxa"/>
          </w:tcPr>
          <w:p w:rsidR="000C0F45" w:rsidRPr="00EB7F9A" w:rsidRDefault="000C0F45" w:rsidP="000C0F45">
            <w:pPr>
              <w:rPr>
                <w:color w:val="000000" w:themeColor="text1"/>
              </w:rPr>
            </w:pPr>
            <w:r w:rsidRPr="00EB7F9A">
              <w:rPr>
                <w:rFonts w:hint="eastAsia"/>
                <w:color w:val="000000" w:themeColor="text1"/>
              </w:rPr>
              <w:t>呼吸器（気道確保に係るもの）関連</w:t>
            </w:r>
          </w:p>
        </w:tc>
        <w:tc>
          <w:tcPr>
            <w:tcW w:w="3402" w:type="dxa"/>
          </w:tcPr>
          <w:p w:rsidR="000C0F45" w:rsidRPr="00EB7F9A" w:rsidRDefault="000C0F45" w:rsidP="000C0F45">
            <w:pPr>
              <w:rPr>
                <w:color w:val="000000" w:themeColor="text1"/>
              </w:rPr>
            </w:pPr>
            <w:r w:rsidRPr="00EB7F9A">
              <w:rPr>
                <w:rFonts w:hint="eastAsia"/>
                <w:color w:val="000000" w:themeColor="text1"/>
              </w:rPr>
              <w:t>経口用気管チューブ又は経鼻用気管チューブの位置の確認</w:t>
            </w:r>
          </w:p>
        </w:tc>
        <w:tc>
          <w:tcPr>
            <w:tcW w:w="1275" w:type="dxa"/>
            <w:vAlign w:val="center"/>
          </w:tcPr>
          <w:p w:rsidR="000C0F45" w:rsidRPr="00EB7F9A" w:rsidRDefault="000C0F45" w:rsidP="000C0F45">
            <w:pPr>
              <w:jc w:val="center"/>
              <w:rPr>
                <w:color w:val="000000" w:themeColor="text1"/>
              </w:rPr>
            </w:pPr>
            <w:r w:rsidRPr="00EB7F9A">
              <w:rPr>
                <w:rFonts w:hint="eastAsia"/>
                <w:color w:val="000000" w:themeColor="text1"/>
              </w:rPr>
              <w:t>10＋５症例</w:t>
            </w:r>
          </w:p>
        </w:tc>
      </w:tr>
      <w:tr w:rsidR="00EB7F9A" w:rsidRPr="00EB7F9A" w:rsidTr="006B3CC4">
        <w:trPr>
          <w:cantSplit/>
          <w:trHeight w:val="472"/>
        </w:trPr>
        <w:tc>
          <w:tcPr>
            <w:tcW w:w="532" w:type="dxa"/>
            <w:vMerge/>
            <w:textDirection w:val="tbRlV"/>
          </w:tcPr>
          <w:p w:rsidR="000C0F45" w:rsidRPr="00EB7F9A" w:rsidRDefault="000C0F45" w:rsidP="000C0F45">
            <w:pPr>
              <w:ind w:left="113" w:right="113"/>
              <w:jc w:val="center"/>
              <w:rPr>
                <w:color w:val="000000" w:themeColor="text1"/>
              </w:rPr>
            </w:pPr>
          </w:p>
        </w:tc>
        <w:tc>
          <w:tcPr>
            <w:tcW w:w="567" w:type="dxa"/>
            <w:vMerge w:val="restart"/>
          </w:tcPr>
          <w:p w:rsidR="000C0F45" w:rsidRPr="00EB7F9A" w:rsidRDefault="000C0F45" w:rsidP="000C0F45">
            <w:pPr>
              <w:jc w:val="center"/>
              <w:rPr>
                <w:color w:val="000000" w:themeColor="text1"/>
              </w:rPr>
            </w:pPr>
            <w:r w:rsidRPr="00EB7F9A">
              <w:rPr>
                <w:rFonts w:hint="eastAsia"/>
                <w:color w:val="000000" w:themeColor="text1"/>
              </w:rPr>
              <w:t>２</w:t>
            </w:r>
          </w:p>
        </w:tc>
        <w:tc>
          <w:tcPr>
            <w:tcW w:w="3544" w:type="dxa"/>
            <w:vMerge w:val="restart"/>
          </w:tcPr>
          <w:p w:rsidR="000C0F45" w:rsidRPr="00EB7F9A" w:rsidRDefault="000C0F45" w:rsidP="000C0F45">
            <w:pPr>
              <w:rPr>
                <w:color w:val="000000" w:themeColor="text1"/>
              </w:rPr>
            </w:pPr>
            <w:r w:rsidRPr="00EB7F9A">
              <w:rPr>
                <w:rFonts w:hint="eastAsia"/>
                <w:color w:val="000000" w:themeColor="text1"/>
              </w:rPr>
              <w:t>呼吸器（人工呼吸療法に係るもの）関連</w:t>
            </w:r>
          </w:p>
        </w:tc>
        <w:tc>
          <w:tcPr>
            <w:tcW w:w="3402" w:type="dxa"/>
          </w:tcPr>
          <w:p w:rsidR="000C0F45" w:rsidRPr="00EB7F9A" w:rsidRDefault="000C0F45" w:rsidP="000C0F45">
            <w:pPr>
              <w:rPr>
                <w:color w:val="000000" w:themeColor="text1"/>
              </w:rPr>
            </w:pPr>
            <w:r w:rsidRPr="00EB7F9A">
              <w:rPr>
                <w:rFonts w:hint="eastAsia"/>
                <w:color w:val="000000" w:themeColor="text1"/>
              </w:rPr>
              <w:t>侵襲的陽圧換気の設定の変更</w:t>
            </w:r>
          </w:p>
        </w:tc>
        <w:tc>
          <w:tcPr>
            <w:tcW w:w="1275" w:type="dxa"/>
            <w:vMerge w:val="restart"/>
            <w:vAlign w:val="center"/>
          </w:tcPr>
          <w:p w:rsidR="000C0F45" w:rsidRPr="00EB7F9A" w:rsidRDefault="000C0F45" w:rsidP="000C0F45">
            <w:pPr>
              <w:jc w:val="center"/>
              <w:rPr>
                <w:color w:val="000000" w:themeColor="text1"/>
              </w:rPr>
            </w:pPr>
            <w:r w:rsidRPr="00EB7F9A">
              <w:rPr>
                <w:rFonts w:hint="eastAsia"/>
                <w:color w:val="000000" w:themeColor="text1"/>
              </w:rPr>
              <w:t>30＋</w:t>
            </w:r>
          </w:p>
          <w:p w:rsidR="000C0F45" w:rsidRPr="00EB7F9A" w:rsidRDefault="000C0F45" w:rsidP="000C0F45">
            <w:pPr>
              <w:jc w:val="center"/>
              <w:rPr>
                <w:color w:val="000000" w:themeColor="text1"/>
              </w:rPr>
            </w:pPr>
            <w:r w:rsidRPr="00EB7F9A">
              <w:rPr>
                <w:rFonts w:hint="eastAsia"/>
                <w:color w:val="000000" w:themeColor="text1"/>
              </w:rPr>
              <w:t>５×4症例</w:t>
            </w:r>
          </w:p>
        </w:tc>
      </w:tr>
      <w:tr w:rsidR="00EB7F9A" w:rsidRPr="00EB7F9A" w:rsidTr="006B3CC4">
        <w:trPr>
          <w:cantSplit/>
          <w:trHeight w:val="423"/>
        </w:trPr>
        <w:tc>
          <w:tcPr>
            <w:tcW w:w="532" w:type="dxa"/>
            <w:vMerge/>
            <w:textDirection w:val="tbRlV"/>
          </w:tcPr>
          <w:p w:rsidR="000C0F45" w:rsidRPr="00EB7F9A" w:rsidRDefault="000C0F45" w:rsidP="000C0F45">
            <w:pPr>
              <w:ind w:left="113" w:right="113"/>
              <w:jc w:val="center"/>
              <w:rPr>
                <w:color w:val="000000" w:themeColor="text1"/>
              </w:rPr>
            </w:pPr>
          </w:p>
        </w:tc>
        <w:tc>
          <w:tcPr>
            <w:tcW w:w="567" w:type="dxa"/>
            <w:vMerge/>
          </w:tcPr>
          <w:p w:rsidR="000C0F45" w:rsidRPr="00EB7F9A" w:rsidRDefault="000C0F45" w:rsidP="000C0F45">
            <w:pPr>
              <w:jc w:val="center"/>
              <w:rPr>
                <w:color w:val="000000" w:themeColor="text1"/>
              </w:rPr>
            </w:pPr>
          </w:p>
        </w:tc>
        <w:tc>
          <w:tcPr>
            <w:tcW w:w="3544" w:type="dxa"/>
            <w:vMerge/>
          </w:tcPr>
          <w:p w:rsidR="000C0F45" w:rsidRPr="00EB7F9A" w:rsidRDefault="000C0F45" w:rsidP="000C0F45">
            <w:pPr>
              <w:rPr>
                <w:color w:val="000000" w:themeColor="text1"/>
              </w:rPr>
            </w:pPr>
          </w:p>
        </w:tc>
        <w:tc>
          <w:tcPr>
            <w:tcW w:w="3402" w:type="dxa"/>
          </w:tcPr>
          <w:p w:rsidR="000C0F45" w:rsidRPr="00EB7F9A" w:rsidRDefault="000C0F45" w:rsidP="000C0F45">
            <w:pPr>
              <w:rPr>
                <w:color w:val="000000" w:themeColor="text1"/>
              </w:rPr>
            </w:pPr>
            <w:r w:rsidRPr="00EB7F9A">
              <w:rPr>
                <w:rFonts w:hint="eastAsia"/>
                <w:color w:val="000000" w:themeColor="text1"/>
              </w:rPr>
              <w:t>非侵襲的陽圧換気の設定の変更</w:t>
            </w:r>
          </w:p>
        </w:tc>
        <w:tc>
          <w:tcPr>
            <w:tcW w:w="1275" w:type="dxa"/>
            <w:vMerge/>
            <w:vAlign w:val="center"/>
          </w:tcPr>
          <w:p w:rsidR="000C0F45" w:rsidRPr="00EB7F9A" w:rsidRDefault="000C0F45" w:rsidP="000C0F45">
            <w:pPr>
              <w:jc w:val="center"/>
              <w:rPr>
                <w:color w:val="000000" w:themeColor="text1"/>
              </w:rPr>
            </w:pPr>
          </w:p>
        </w:tc>
      </w:tr>
      <w:tr w:rsidR="00EB7F9A" w:rsidRPr="00EB7F9A" w:rsidTr="006B3CC4">
        <w:trPr>
          <w:cantSplit/>
          <w:trHeight w:val="345"/>
        </w:trPr>
        <w:tc>
          <w:tcPr>
            <w:tcW w:w="532" w:type="dxa"/>
            <w:vMerge/>
            <w:textDirection w:val="tbRlV"/>
          </w:tcPr>
          <w:p w:rsidR="000C0F45" w:rsidRPr="00EB7F9A" w:rsidRDefault="000C0F45" w:rsidP="000C0F45">
            <w:pPr>
              <w:ind w:left="113" w:right="113"/>
              <w:jc w:val="center"/>
              <w:rPr>
                <w:color w:val="000000" w:themeColor="text1"/>
              </w:rPr>
            </w:pPr>
          </w:p>
        </w:tc>
        <w:tc>
          <w:tcPr>
            <w:tcW w:w="567" w:type="dxa"/>
            <w:vMerge/>
          </w:tcPr>
          <w:p w:rsidR="000C0F45" w:rsidRPr="00EB7F9A" w:rsidRDefault="000C0F45" w:rsidP="000C0F45">
            <w:pPr>
              <w:jc w:val="center"/>
              <w:rPr>
                <w:color w:val="000000" w:themeColor="text1"/>
              </w:rPr>
            </w:pPr>
          </w:p>
        </w:tc>
        <w:tc>
          <w:tcPr>
            <w:tcW w:w="3544" w:type="dxa"/>
            <w:vMerge/>
          </w:tcPr>
          <w:p w:rsidR="000C0F45" w:rsidRPr="00EB7F9A" w:rsidRDefault="000C0F45" w:rsidP="000C0F45">
            <w:pPr>
              <w:rPr>
                <w:color w:val="000000" w:themeColor="text1"/>
              </w:rPr>
            </w:pPr>
          </w:p>
        </w:tc>
        <w:tc>
          <w:tcPr>
            <w:tcW w:w="3402" w:type="dxa"/>
          </w:tcPr>
          <w:p w:rsidR="000C0F45" w:rsidRPr="00EB7F9A" w:rsidRDefault="000C0F45" w:rsidP="000C0F45">
            <w:pPr>
              <w:rPr>
                <w:color w:val="000000" w:themeColor="text1"/>
              </w:rPr>
            </w:pPr>
            <w:r w:rsidRPr="00EB7F9A">
              <w:rPr>
                <w:rFonts w:hint="eastAsia"/>
                <w:color w:val="000000" w:themeColor="text1"/>
              </w:rPr>
              <w:t>人工呼吸管理がなされている者に対す</w:t>
            </w:r>
          </w:p>
          <w:p w:rsidR="000C0F45" w:rsidRPr="00EB7F9A" w:rsidRDefault="000C0F45" w:rsidP="000C0F45">
            <w:pPr>
              <w:rPr>
                <w:color w:val="000000" w:themeColor="text1"/>
              </w:rPr>
            </w:pPr>
            <w:r w:rsidRPr="00EB7F9A">
              <w:rPr>
                <w:rFonts w:hint="eastAsia"/>
                <w:color w:val="000000" w:themeColor="text1"/>
              </w:rPr>
              <w:t>る鎮静薬の投与量の調整</w:t>
            </w:r>
          </w:p>
        </w:tc>
        <w:tc>
          <w:tcPr>
            <w:tcW w:w="1275" w:type="dxa"/>
            <w:vMerge/>
            <w:vAlign w:val="center"/>
          </w:tcPr>
          <w:p w:rsidR="000C0F45" w:rsidRPr="00EB7F9A" w:rsidRDefault="000C0F45" w:rsidP="000C0F45">
            <w:pPr>
              <w:jc w:val="center"/>
              <w:rPr>
                <w:color w:val="000000" w:themeColor="text1"/>
              </w:rPr>
            </w:pPr>
          </w:p>
        </w:tc>
      </w:tr>
      <w:tr w:rsidR="00EB7F9A" w:rsidRPr="00EB7F9A" w:rsidTr="006B3CC4">
        <w:trPr>
          <w:cantSplit/>
          <w:trHeight w:val="339"/>
        </w:trPr>
        <w:tc>
          <w:tcPr>
            <w:tcW w:w="532" w:type="dxa"/>
            <w:vMerge/>
            <w:textDirection w:val="tbRlV"/>
          </w:tcPr>
          <w:p w:rsidR="000C0F45" w:rsidRPr="00EB7F9A" w:rsidRDefault="000C0F45" w:rsidP="000C0F45">
            <w:pPr>
              <w:ind w:left="113" w:right="113"/>
              <w:jc w:val="center"/>
              <w:rPr>
                <w:color w:val="000000" w:themeColor="text1"/>
              </w:rPr>
            </w:pPr>
          </w:p>
        </w:tc>
        <w:tc>
          <w:tcPr>
            <w:tcW w:w="567" w:type="dxa"/>
            <w:vMerge/>
          </w:tcPr>
          <w:p w:rsidR="000C0F45" w:rsidRPr="00EB7F9A" w:rsidRDefault="000C0F45" w:rsidP="000C0F45">
            <w:pPr>
              <w:jc w:val="center"/>
              <w:rPr>
                <w:color w:val="000000" w:themeColor="text1"/>
              </w:rPr>
            </w:pPr>
          </w:p>
        </w:tc>
        <w:tc>
          <w:tcPr>
            <w:tcW w:w="3544" w:type="dxa"/>
            <w:vMerge/>
          </w:tcPr>
          <w:p w:rsidR="000C0F45" w:rsidRPr="00EB7F9A" w:rsidRDefault="000C0F45" w:rsidP="000C0F45">
            <w:pPr>
              <w:rPr>
                <w:color w:val="000000" w:themeColor="text1"/>
              </w:rPr>
            </w:pPr>
          </w:p>
        </w:tc>
        <w:tc>
          <w:tcPr>
            <w:tcW w:w="3402" w:type="dxa"/>
          </w:tcPr>
          <w:p w:rsidR="000C0F45" w:rsidRPr="00EB7F9A" w:rsidRDefault="000C0F45" w:rsidP="000C0F45">
            <w:pPr>
              <w:rPr>
                <w:color w:val="000000" w:themeColor="text1"/>
              </w:rPr>
            </w:pPr>
            <w:r w:rsidRPr="00EB7F9A">
              <w:rPr>
                <w:rFonts w:hint="eastAsia"/>
                <w:color w:val="000000" w:themeColor="text1"/>
              </w:rPr>
              <w:t>人工呼吸器からの離脱</w:t>
            </w:r>
          </w:p>
        </w:tc>
        <w:tc>
          <w:tcPr>
            <w:tcW w:w="1275" w:type="dxa"/>
            <w:vMerge/>
            <w:vAlign w:val="center"/>
          </w:tcPr>
          <w:p w:rsidR="000C0F45" w:rsidRPr="00EB7F9A" w:rsidRDefault="000C0F45" w:rsidP="000C0F45">
            <w:pPr>
              <w:jc w:val="center"/>
              <w:rPr>
                <w:color w:val="000000" w:themeColor="text1"/>
              </w:rPr>
            </w:pPr>
          </w:p>
        </w:tc>
      </w:tr>
      <w:tr w:rsidR="00EB7F9A" w:rsidRPr="00EB7F9A" w:rsidTr="006B3CC4">
        <w:trPr>
          <w:cantSplit/>
          <w:trHeight w:val="370"/>
        </w:trPr>
        <w:tc>
          <w:tcPr>
            <w:tcW w:w="532" w:type="dxa"/>
            <w:vMerge/>
            <w:textDirection w:val="tbRlV"/>
          </w:tcPr>
          <w:p w:rsidR="000C0F45" w:rsidRPr="00EB7F9A" w:rsidRDefault="000C0F45" w:rsidP="000C0F45">
            <w:pPr>
              <w:ind w:left="113" w:right="113"/>
              <w:jc w:val="center"/>
              <w:rPr>
                <w:color w:val="000000" w:themeColor="text1"/>
              </w:rPr>
            </w:pPr>
          </w:p>
        </w:tc>
        <w:tc>
          <w:tcPr>
            <w:tcW w:w="567" w:type="dxa"/>
            <w:vMerge w:val="restart"/>
          </w:tcPr>
          <w:p w:rsidR="000C0F45" w:rsidRPr="00EB7F9A" w:rsidRDefault="000C0F45" w:rsidP="000C0F45">
            <w:pPr>
              <w:jc w:val="center"/>
              <w:rPr>
                <w:color w:val="000000" w:themeColor="text1"/>
              </w:rPr>
            </w:pPr>
            <w:r w:rsidRPr="00EB7F9A">
              <w:rPr>
                <w:rFonts w:hint="eastAsia"/>
                <w:color w:val="000000" w:themeColor="text1"/>
              </w:rPr>
              <w:t>13</w:t>
            </w:r>
          </w:p>
        </w:tc>
        <w:tc>
          <w:tcPr>
            <w:tcW w:w="3544" w:type="dxa"/>
            <w:vMerge w:val="restart"/>
          </w:tcPr>
          <w:p w:rsidR="000C0F45" w:rsidRPr="00EB7F9A" w:rsidRDefault="000C0F45" w:rsidP="000C0F45">
            <w:pPr>
              <w:rPr>
                <w:color w:val="000000" w:themeColor="text1"/>
              </w:rPr>
            </w:pPr>
            <w:r w:rsidRPr="00EB7F9A">
              <w:rPr>
                <w:rFonts w:hint="eastAsia"/>
                <w:color w:val="000000" w:themeColor="text1"/>
              </w:rPr>
              <w:t>動脈血液ガス分析関連</w:t>
            </w:r>
          </w:p>
        </w:tc>
        <w:tc>
          <w:tcPr>
            <w:tcW w:w="3402" w:type="dxa"/>
          </w:tcPr>
          <w:p w:rsidR="000C0F45" w:rsidRPr="00EB7F9A" w:rsidRDefault="000C0F45" w:rsidP="000C0F45">
            <w:pPr>
              <w:rPr>
                <w:color w:val="000000" w:themeColor="text1"/>
              </w:rPr>
            </w:pPr>
            <w:r w:rsidRPr="00EB7F9A">
              <w:rPr>
                <w:rFonts w:hint="eastAsia"/>
                <w:color w:val="000000" w:themeColor="text1"/>
              </w:rPr>
              <w:t>直接動脈穿刺法による採血</w:t>
            </w:r>
          </w:p>
        </w:tc>
        <w:tc>
          <w:tcPr>
            <w:tcW w:w="1275" w:type="dxa"/>
            <w:vMerge w:val="restart"/>
            <w:vAlign w:val="center"/>
          </w:tcPr>
          <w:p w:rsidR="000C0F45" w:rsidRPr="00EB7F9A" w:rsidRDefault="000C0F45" w:rsidP="000C0F45">
            <w:pPr>
              <w:jc w:val="center"/>
              <w:rPr>
                <w:color w:val="000000" w:themeColor="text1"/>
              </w:rPr>
            </w:pPr>
            <w:r w:rsidRPr="00EB7F9A">
              <w:rPr>
                <w:rFonts w:hint="eastAsia"/>
                <w:color w:val="000000" w:themeColor="text1"/>
              </w:rPr>
              <w:t>14＋</w:t>
            </w:r>
          </w:p>
          <w:p w:rsidR="000C0F45" w:rsidRPr="00EB7F9A" w:rsidRDefault="000C0F45" w:rsidP="000C0F45">
            <w:pPr>
              <w:jc w:val="center"/>
              <w:rPr>
                <w:color w:val="000000" w:themeColor="text1"/>
              </w:rPr>
            </w:pPr>
            <w:r w:rsidRPr="00EB7F9A">
              <w:rPr>
                <w:rFonts w:hint="eastAsia"/>
                <w:color w:val="000000" w:themeColor="text1"/>
              </w:rPr>
              <w:t>５×2症例</w:t>
            </w:r>
          </w:p>
        </w:tc>
      </w:tr>
      <w:tr w:rsidR="00EB7F9A" w:rsidRPr="00EB7F9A" w:rsidTr="006B3CC4">
        <w:trPr>
          <w:cantSplit/>
          <w:trHeight w:val="462"/>
        </w:trPr>
        <w:tc>
          <w:tcPr>
            <w:tcW w:w="532" w:type="dxa"/>
            <w:vMerge/>
            <w:textDirection w:val="tbRlV"/>
          </w:tcPr>
          <w:p w:rsidR="000C0F45" w:rsidRPr="00EB7F9A" w:rsidRDefault="000C0F45" w:rsidP="000C0F45">
            <w:pPr>
              <w:ind w:left="113" w:right="113"/>
              <w:jc w:val="center"/>
              <w:rPr>
                <w:color w:val="000000" w:themeColor="text1"/>
              </w:rPr>
            </w:pPr>
          </w:p>
        </w:tc>
        <w:tc>
          <w:tcPr>
            <w:tcW w:w="567" w:type="dxa"/>
            <w:vMerge/>
          </w:tcPr>
          <w:p w:rsidR="000C0F45" w:rsidRPr="00EB7F9A" w:rsidRDefault="000C0F45" w:rsidP="000C0F45">
            <w:pPr>
              <w:jc w:val="center"/>
              <w:rPr>
                <w:color w:val="000000" w:themeColor="text1"/>
              </w:rPr>
            </w:pPr>
          </w:p>
        </w:tc>
        <w:tc>
          <w:tcPr>
            <w:tcW w:w="3544" w:type="dxa"/>
            <w:vMerge/>
          </w:tcPr>
          <w:p w:rsidR="000C0F45" w:rsidRPr="00EB7F9A" w:rsidRDefault="000C0F45" w:rsidP="000C0F45">
            <w:pPr>
              <w:rPr>
                <w:color w:val="000000" w:themeColor="text1"/>
              </w:rPr>
            </w:pPr>
          </w:p>
        </w:tc>
        <w:tc>
          <w:tcPr>
            <w:tcW w:w="3402" w:type="dxa"/>
          </w:tcPr>
          <w:p w:rsidR="000C0F45" w:rsidRPr="00EB7F9A" w:rsidRDefault="000F5DA7" w:rsidP="000C0F45">
            <w:pPr>
              <w:rPr>
                <w:color w:val="000000" w:themeColor="text1"/>
              </w:rPr>
            </w:pPr>
            <w:r w:rsidRPr="00EB7F9A">
              <w:rPr>
                <w:rFonts w:hint="eastAsia"/>
                <w:color w:val="000000" w:themeColor="text1"/>
              </w:rPr>
              <w:t>橈骨動脈ラインの確保</w:t>
            </w:r>
          </w:p>
        </w:tc>
        <w:tc>
          <w:tcPr>
            <w:tcW w:w="1275" w:type="dxa"/>
            <w:vMerge/>
            <w:vAlign w:val="center"/>
          </w:tcPr>
          <w:p w:rsidR="000C0F45" w:rsidRPr="00EB7F9A" w:rsidRDefault="000C0F45" w:rsidP="000C0F45">
            <w:pPr>
              <w:jc w:val="center"/>
              <w:rPr>
                <w:color w:val="000000" w:themeColor="text1"/>
              </w:rPr>
            </w:pPr>
          </w:p>
        </w:tc>
      </w:tr>
      <w:tr w:rsidR="00EB7F9A" w:rsidRPr="00EB7F9A" w:rsidTr="006B3CC4">
        <w:trPr>
          <w:cantSplit/>
          <w:trHeight w:val="427"/>
        </w:trPr>
        <w:tc>
          <w:tcPr>
            <w:tcW w:w="532" w:type="dxa"/>
            <w:vMerge/>
          </w:tcPr>
          <w:p w:rsidR="000C0F45" w:rsidRPr="00EB7F9A" w:rsidRDefault="000C0F45" w:rsidP="000C0F45">
            <w:pPr>
              <w:jc w:val="center"/>
              <w:rPr>
                <w:color w:val="000000" w:themeColor="text1"/>
              </w:rPr>
            </w:pPr>
          </w:p>
        </w:tc>
        <w:tc>
          <w:tcPr>
            <w:tcW w:w="567" w:type="dxa"/>
          </w:tcPr>
          <w:p w:rsidR="000C0F45" w:rsidRPr="00EB7F9A" w:rsidRDefault="000C0F45" w:rsidP="000C0F45">
            <w:pPr>
              <w:jc w:val="center"/>
              <w:rPr>
                <w:color w:val="000000" w:themeColor="text1"/>
              </w:rPr>
            </w:pPr>
            <w:r w:rsidRPr="00EB7F9A">
              <w:rPr>
                <w:rFonts w:hint="eastAsia"/>
                <w:color w:val="000000" w:themeColor="text1"/>
              </w:rPr>
              <w:t>15</w:t>
            </w:r>
          </w:p>
        </w:tc>
        <w:tc>
          <w:tcPr>
            <w:tcW w:w="3544" w:type="dxa"/>
          </w:tcPr>
          <w:p w:rsidR="000C0F45" w:rsidRPr="00EB7F9A" w:rsidRDefault="000C0F45" w:rsidP="000C0F45">
            <w:pPr>
              <w:rPr>
                <w:color w:val="000000" w:themeColor="text1"/>
              </w:rPr>
            </w:pPr>
            <w:r w:rsidRPr="00EB7F9A">
              <w:rPr>
                <w:rFonts w:hint="eastAsia"/>
                <w:color w:val="000000" w:themeColor="text1"/>
              </w:rPr>
              <w:t>栄養及び水分管理に係る薬剤投与関連</w:t>
            </w:r>
          </w:p>
        </w:tc>
        <w:tc>
          <w:tcPr>
            <w:tcW w:w="3402" w:type="dxa"/>
          </w:tcPr>
          <w:p w:rsidR="000C0F45" w:rsidRPr="00EB7F9A" w:rsidRDefault="000C0F45" w:rsidP="000C0F45">
            <w:pPr>
              <w:rPr>
                <w:color w:val="000000" w:themeColor="text1"/>
              </w:rPr>
            </w:pPr>
            <w:r w:rsidRPr="00EB7F9A">
              <w:rPr>
                <w:rFonts w:hint="eastAsia"/>
                <w:color w:val="000000" w:themeColor="text1"/>
              </w:rPr>
              <w:t>脱水症状に対する輸液による補正</w:t>
            </w:r>
          </w:p>
        </w:tc>
        <w:tc>
          <w:tcPr>
            <w:tcW w:w="1275" w:type="dxa"/>
            <w:vAlign w:val="center"/>
          </w:tcPr>
          <w:p w:rsidR="000C0F45" w:rsidRPr="00EB7F9A" w:rsidRDefault="000C0F45" w:rsidP="000F5DA7">
            <w:pPr>
              <w:jc w:val="center"/>
              <w:rPr>
                <w:color w:val="000000" w:themeColor="text1"/>
              </w:rPr>
            </w:pPr>
            <w:r w:rsidRPr="00EB7F9A">
              <w:rPr>
                <w:rFonts w:hint="eastAsia"/>
                <w:color w:val="000000" w:themeColor="text1"/>
              </w:rPr>
              <w:t>12＋</w:t>
            </w:r>
            <w:r w:rsidR="000F5DA7" w:rsidRPr="00EB7F9A">
              <w:rPr>
                <w:rFonts w:hint="eastAsia"/>
                <w:color w:val="000000" w:themeColor="text1"/>
              </w:rPr>
              <w:t>５</w:t>
            </w:r>
            <w:r w:rsidRPr="00EB7F9A">
              <w:rPr>
                <w:rFonts w:hint="eastAsia"/>
                <w:color w:val="000000" w:themeColor="text1"/>
              </w:rPr>
              <w:t>症例</w:t>
            </w:r>
          </w:p>
        </w:tc>
      </w:tr>
      <w:tr w:rsidR="00EB7F9A" w:rsidRPr="00EB7F9A" w:rsidTr="006B3CC4">
        <w:trPr>
          <w:cantSplit/>
          <w:trHeight w:val="405"/>
        </w:trPr>
        <w:tc>
          <w:tcPr>
            <w:tcW w:w="532" w:type="dxa"/>
            <w:vMerge/>
          </w:tcPr>
          <w:p w:rsidR="000C0F45" w:rsidRPr="00EB7F9A" w:rsidRDefault="000C0F45" w:rsidP="000C0F45">
            <w:pPr>
              <w:jc w:val="center"/>
              <w:rPr>
                <w:color w:val="000000" w:themeColor="text1"/>
              </w:rPr>
            </w:pPr>
          </w:p>
        </w:tc>
        <w:tc>
          <w:tcPr>
            <w:tcW w:w="567" w:type="dxa"/>
          </w:tcPr>
          <w:p w:rsidR="000C0F45" w:rsidRPr="00EB7F9A" w:rsidRDefault="000F5DA7" w:rsidP="000C0F45">
            <w:pPr>
              <w:jc w:val="center"/>
              <w:rPr>
                <w:color w:val="000000" w:themeColor="text1"/>
              </w:rPr>
            </w:pPr>
            <w:r w:rsidRPr="00EB7F9A">
              <w:rPr>
                <w:rFonts w:hint="eastAsia"/>
                <w:color w:val="000000" w:themeColor="text1"/>
              </w:rPr>
              <w:t>20</w:t>
            </w:r>
          </w:p>
        </w:tc>
        <w:tc>
          <w:tcPr>
            <w:tcW w:w="3544" w:type="dxa"/>
          </w:tcPr>
          <w:p w:rsidR="000C0F45" w:rsidRPr="00EB7F9A" w:rsidRDefault="000C0F45" w:rsidP="000C0F45">
            <w:pPr>
              <w:rPr>
                <w:color w:val="000000" w:themeColor="text1"/>
              </w:rPr>
            </w:pPr>
            <w:r w:rsidRPr="00EB7F9A">
              <w:rPr>
                <w:rFonts w:hint="eastAsia"/>
                <w:color w:val="000000" w:themeColor="text1"/>
              </w:rPr>
              <w:t>精神及び神経症状に係る薬剤投与関連</w:t>
            </w:r>
          </w:p>
        </w:tc>
        <w:tc>
          <w:tcPr>
            <w:tcW w:w="3402" w:type="dxa"/>
          </w:tcPr>
          <w:p w:rsidR="000C0F45" w:rsidRPr="00EB7F9A" w:rsidRDefault="000C0F45" w:rsidP="000C0F45">
            <w:pPr>
              <w:rPr>
                <w:color w:val="000000" w:themeColor="text1"/>
              </w:rPr>
            </w:pPr>
            <w:r w:rsidRPr="00EB7F9A">
              <w:rPr>
                <w:rFonts w:hint="eastAsia"/>
                <w:color w:val="000000" w:themeColor="text1"/>
              </w:rPr>
              <w:t>抗けいれん剤の臨時の投与</w:t>
            </w:r>
          </w:p>
        </w:tc>
        <w:tc>
          <w:tcPr>
            <w:tcW w:w="1275" w:type="dxa"/>
            <w:vAlign w:val="center"/>
          </w:tcPr>
          <w:p w:rsidR="000C0F45" w:rsidRPr="00EB7F9A" w:rsidRDefault="000C0F45" w:rsidP="000C0F45">
            <w:pPr>
              <w:jc w:val="center"/>
              <w:rPr>
                <w:color w:val="000000" w:themeColor="text1"/>
              </w:rPr>
            </w:pPr>
            <w:r w:rsidRPr="00EB7F9A">
              <w:rPr>
                <w:rFonts w:hint="eastAsia"/>
                <w:color w:val="000000" w:themeColor="text1"/>
              </w:rPr>
              <w:t>21＋５症例</w:t>
            </w:r>
          </w:p>
        </w:tc>
      </w:tr>
      <w:tr w:rsidR="006B3CC4" w:rsidRPr="00EB7F9A" w:rsidTr="006B3CC4">
        <w:tc>
          <w:tcPr>
            <w:tcW w:w="8045" w:type="dxa"/>
            <w:gridSpan w:val="4"/>
            <w:vAlign w:val="center"/>
          </w:tcPr>
          <w:p w:rsidR="006B3CC4" w:rsidRPr="00EB7F9A" w:rsidRDefault="006B3CC4" w:rsidP="000C0F45">
            <w:pPr>
              <w:jc w:val="center"/>
              <w:rPr>
                <w:color w:val="000000" w:themeColor="text1"/>
              </w:rPr>
            </w:pPr>
            <w:r w:rsidRPr="00EB7F9A">
              <w:rPr>
                <w:rFonts w:hint="eastAsia"/>
                <w:color w:val="000000" w:themeColor="text1"/>
              </w:rPr>
              <w:t>小計</w:t>
            </w:r>
          </w:p>
        </w:tc>
        <w:tc>
          <w:tcPr>
            <w:tcW w:w="1275" w:type="dxa"/>
            <w:vAlign w:val="center"/>
          </w:tcPr>
          <w:p w:rsidR="006B3CC4" w:rsidRPr="00EB7F9A" w:rsidRDefault="006B3CC4" w:rsidP="000C0F45">
            <w:pPr>
              <w:jc w:val="center"/>
              <w:rPr>
                <w:color w:val="000000" w:themeColor="text1"/>
              </w:rPr>
            </w:pPr>
            <w:r w:rsidRPr="00EB7F9A">
              <w:rPr>
                <w:rFonts w:hint="eastAsia"/>
                <w:color w:val="000000" w:themeColor="text1"/>
              </w:rPr>
              <w:t>87＋</w:t>
            </w:r>
          </w:p>
          <w:p w:rsidR="006B3CC4" w:rsidRPr="00EB7F9A" w:rsidRDefault="006B3CC4" w:rsidP="000C0F45">
            <w:pPr>
              <w:jc w:val="center"/>
              <w:rPr>
                <w:color w:val="000000" w:themeColor="text1"/>
              </w:rPr>
            </w:pPr>
            <w:r w:rsidRPr="00EB7F9A">
              <w:rPr>
                <w:rFonts w:hint="eastAsia"/>
                <w:color w:val="000000" w:themeColor="text1"/>
              </w:rPr>
              <w:t>５×９症例</w:t>
            </w:r>
          </w:p>
        </w:tc>
      </w:tr>
    </w:tbl>
    <w:p w:rsidR="00752592" w:rsidRPr="00EB7F9A" w:rsidRDefault="00752592" w:rsidP="00FE555F">
      <w:pPr>
        <w:rPr>
          <w:color w:val="000000" w:themeColor="text1"/>
        </w:rPr>
      </w:pPr>
    </w:p>
    <w:p w:rsidR="009205F3" w:rsidRPr="00EB7F9A" w:rsidRDefault="002A2601" w:rsidP="00752592">
      <w:pPr>
        <w:ind w:firstLineChars="200" w:firstLine="360"/>
        <w:rPr>
          <w:color w:val="000000" w:themeColor="text1"/>
        </w:rPr>
      </w:pPr>
      <w:r w:rsidRPr="00EB7F9A">
        <w:rPr>
          <w:rFonts w:hint="eastAsia"/>
          <w:color w:val="000000" w:themeColor="text1"/>
        </w:rPr>
        <w:t>＊区分別科目は、講義・演習（ｅ-ラーニング）、実習で構成されます。時間数には</w:t>
      </w:r>
      <w:r w:rsidR="005137EF" w:rsidRPr="00EB7F9A">
        <w:rPr>
          <w:rFonts w:hint="eastAsia"/>
          <w:color w:val="000000" w:themeColor="text1"/>
        </w:rPr>
        <w:t>筆記試験</w:t>
      </w:r>
      <w:r w:rsidRPr="00EB7F9A">
        <w:rPr>
          <w:rFonts w:hint="eastAsia"/>
          <w:color w:val="000000" w:themeColor="text1"/>
        </w:rPr>
        <w:t>時間を含みま</w:t>
      </w:r>
      <w:r w:rsidR="00EB7F9A" w:rsidRPr="00EB7F9A">
        <w:rPr>
          <w:rFonts w:hint="eastAsia"/>
          <w:color w:val="000000" w:themeColor="text1"/>
        </w:rPr>
        <w:t>す</w:t>
      </w:r>
      <w:r w:rsidRPr="00EB7F9A">
        <w:rPr>
          <w:rFonts w:hint="eastAsia"/>
          <w:color w:val="000000" w:themeColor="text1"/>
        </w:rPr>
        <w:t>。</w:t>
      </w:r>
    </w:p>
    <w:p w:rsidR="005137EF" w:rsidRPr="00EB7F9A" w:rsidRDefault="005137EF" w:rsidP="00FE555F">
      <w:pPr>
        <w:rPr>
          <w:color w:val="000000" w:themeColor="text1"/>
        </w:rPr>
      </w:pPr>
      <w:r w:rsidRPr="00EB7F9A">
        <w:rPr>
          <w:rFonts w:hint="eastAsia"/>
          <w:color w:val="000000" w:themeColor="text1"/>
        </w:rPr>
        <w:t xml:space="preserve">　　　区分別科目を履修するためには、共通科目の全科目に合格していることが必要です。</w:t>
      </w:r>
    </w:p>
    <w:p w:rsidR="005137EF" w:rsidRPr="00EB7F9A" w:rsidRDefault="005137EF" w:rsidP="00FE555F">
      <w:pPr>
        <w:rPr>
          <w:color w:val="000000" w:themeColor="text1"/>
        </w:rPr>
      </w:pPr>
    </w:p>
    <w:p w:rsidR="00457301" w:rsidRPr="00EB7F9A" w:rsidRDefault="00457301" w:rsidP="00FE555F">
      <w:pPr>
        <w:rPr>
          <w:color w:val="000000" w:themeColor="text1"/>
        </w:rPr>
      </w:pPr>
      <w:r w:rsidRPr="00EB7F9A">
        <w:rPr>
          <w:rFonts w:hint="eastAsia"/>
          <w:color w:val="000000" w:themeColor="text1"/>
        </w:rPr>
        <w:t>＜研修修了要件＞</w:t>
      </w:r>
    </w:p>
    <w:p w:rsidR="00457301" w:rsidRPr="00EB7F9A" w:rsidRDefault="00457301" w:rsidP="00FE555F">
      <w:pPr>
        <w:rPr>
          <w:color w:val="000000" w:themeColor="text1"/>
        </w:rPr>
      </w:pPr>
      <w:r w:rsidRPr="00EB7F9A">
        <w:rPr>
          <w:rFonts w:hint="eastAsia"/>
          <w:color w:val="000000" w:themeColor="text1"/>
        </w:rPr>
        <w:t xml:space="preserve">　</w:t>
      </w:r>
      <w:r w:rsidR="00EA54BA" w:rsidRPr="00EB7F9A">
        <w:rPr>
          <w:rFonts w:hint="eastAsia"/>
          <w:color w:val="000000" w:themeColor="text1"/>
        </w:rPr>
        <w:t>研修科目における出席時間が当該科目時間数を満たしたうえで、各科目に定める</w:t>
      </w:r>
      <w:r w:rsidR="003A2E90">
        <w:rPr>
          <w:rFonts w:hint="eastAsia"/>
          <w:color w:val="000000" w:themeColor="text1"/>
        </w:rPr>
        <w:t>修了</w:t>
      </w:r>
      <w:r w:rsidR="00EA54BA" w:rsidRPr="00EB7F9A">
        <w:rPr>
          <w:rFonts w:hint="eastAsia"/>
          <w:color w:val="000000" w:themeColor="text1"/>
        </w:rPr>
        <w:t>試験（筆記試験・実技試験・実習評価等）に合格すること。</w:t>
      </w:r>
    </w:p>
    <w:p w:rsidR="00EA54BA" w:rsidRPr="00EB7F9A" w:rsidRDefault="00EA54BA" w:rsidP="00FE555F">
      <w:pPr>
        <w:rPr>
          <w:color w:val="000000" w:themeColor="text1"/>
        </w:rPr>
      </w:pPr>
      <w:r w:rsidRPr="00EB7F9A">
        <w:rPr>
          <w:rFonts w:hint="eastAsia"/>
          <w:color w:val="000000" w:themeColor="text1"/>
        </w:rPr>
        <w:t xml:space="preserve">　＊特定行為研修後、修了証を交付し、研修修了者の名簿を厚生労働省に提出します。</w:t>
      </w:r>
    </w:p>
    <w:p w:rsidR="00EA54BA" w:rsidRPr="00EB7F9A" w:rsidRDefault="00EA54BA" w:rsidP="00FE555F">
      <w:pPr>
        <w:rPr>
          <w:color w:val="000000" w:themeColor="text1"/>
        </w:rPr>
      </w:pPr>
    </w:p>
    <w:p w:rsidR="00457301" w:rsidRPr="00EB7F9A" w:rsidRDefault="00457301" w:rsidP="00FE555F">
      <w:pPr>
        <w:rPr>
          <w:color w:val="000000" w:themeColor="text1"/>
        </w:rPr>
      </w:pPr>
      <w:r w:rsidRPr="00EB7F9A">
        <w:rPr>
          <w:rFonts w:hint="eastAsia"/>
          <w:color w:val="000000" w:themeColor="text1"/>
        </w:rPr>
        <w:t>＜研修期間＞</w:t>
      </w:r>
    </w:p>
    <w:p w:rsidR="00457301" w:rsidRPr="00EB7F9A" w:rsidRDefault="00457301" w:rsidP="00FE555F">
      <w:pPr>
        <w:rPr>
          <w:color w:val="000000" w:themeColor="text1"/>
        </w:rPr>
      </w:pPr>
      <w:r w:rsidRPr="00EB7F9A">
        <w:rPr>
          <w:rFonts w:hint="eastAsia"/>
          <w:color w:val="000000" w:themeColor="text1"/>
        </w:rPr>
        <w:t xml:space="preserve">　</w:t>
      </w:r>
      <w:r w:rsidR="00BF590D">
        <w:rPr>
          <w:rFonts w:hint="eastAsia"/>
          <w:color w:val="000000" w:themeColor="text1"/>
        </w:rPr>
        <w:t>2021</w:t>
      </w:r>
      <w:r w:rsidR="00A83CBC" w:rsidRPr="00EB7F9A">
        <w:rPr>
          <w:rFonts w:hint="eastAsia"/>
          <w:color w:val="000000" w:themeColor="text1"/>
        </w:rPr>
        <w:t>年10月1</w:t>
      </w:r>
      <w:r w:rsidRPr="00EB7F9A">
        <w:rPr>
          <w:rFonts w:hint="eastAsia"/>
          <w:color w:val="000000" w:themeColor="text1"/>
        </w:rPr>
        <w:t>日～20</w:t>
      </w:r>
      <w:r w:rsidR="00A83CBC" w:rsidRPr="00EB7F9A">
        <w:rPr>
          <w:rFonts w:hint="eastAsia"/>
          <w:color w:val="000000" w:themeColor="text1"/>
        </w:rPr>
        <w:t>2</w:t>
      </w:r>
      <w:r w:rsidR="00BF590D">
        <w:rPr>
          <w:rFonts w:hint="eastAsia"/>
          <w:color w:val="000000" w:themeColor="text1"/>
        </w:rPr>
        <w:t>2</w:t>
      </w:r>
      <w:r w:rsidR="00A83CBC" w:rsidRPr="00EB7F9A">
        <w:rPr>
          <w:rFonts w:hint="eastAsia"/>
          <w:color w:val="000000" w:themeColor="text1"/>
        </w:rPr>
        <w:t>年9月30</w:t>
      </w:r>
      <w:r w:rsidRPr="00EB7F9A">
        <w:rPr>
          <w:rFonts w:hint="eastAsia"/>
          <w:color w:val="000000" w:themeColor="text1"/>
        </w:rPr>
        <w:t>日</w:t>
      </w:r>
    </w:p>
    <w:p w:rsidR="00457301" w:rsidRPr="00EB7F9A" w:rsidRDefault="00457301" w:rsidP="00FE555F">
      <w:pPr>
        <w:rPr>
          <w:color w:val="000000" w:themeColor="text1"/>
        </w:rPr>
      </w:pPr>
    </w:p>
    <w:p w:rsidR="005137EF" w:rsidRPr="00EB7F9A" w:rsidRDefault="005137EF" w:rsidP="00FE555F">
      <w:pPr>
        <w:rPr>
          <w:color w:val="000000" w:themeColor="text1"/>
        </w:rPr>
      </w:pPr>
      <w:r w:rsidRPr="00EB7F9A">
        <w:rPr>
          <w:rFonts w:hint="eastAsia"/>
          <w:color w:val="000000" w:themeColor="text1"/>
        </w:rPr>
        <w:t>＜研修日程＞</w:t>
      </w:r>
    </w:p>
    <w:p w:rsidR="005137EF" w:rsidRPr="00EB7F9A" w:rsidRDefault="005137EF" w:rsidP="00FE555F">
      <w:pPr>
        <w:rPr>
          <w:color w:val="000000" w:themeColor="text1"/>
        </w:rPr>
      </w:pPr>
      <w:r w:rsidRPr="00EB7F9A">
        <w:rPr>
          <w:rFonts w:hint="eastAsia"/>
          <w:color w:val="000000" w:themeColor="text1"/>
        </w:rPr>
        <w:t xml:space="preserve">　20</w:t>
      </w:r>
      <w:r w:rsidR="00A83CBC" w:rsidRPr="00EB7F9A">
        <w:rPr>
          <w:rFonts w:hint="eastAsia"/>
          <w:color w:val="000000" w:themeColor="text1"/>
        </w:rPr>
        <w:t>2</w:t>
      </w:r>
      <w:r w:rsidR="00BF590D">
        <w:rPr>
          <w:rFonts w:hint="eastAsia"/>
          <w:color w:val="000000" w:themeColor="text1"/>
        </w:rPr>
        <w:t>1</w:t>
      </w:r>
      <w:r w:rsidR="00A83CBC" w:rsidRPr="00EB7F9A">
        <w:rPr>
          <w:rFonts w:hint="eastAsia"/>
          <w:color w:val="000000" w:themeColor="text1"/>
        </w:rPr>
        <w:t>年10</w:t>
      </w:r>
      <w:r w:rsidRPr="00EB7F9A">
        <w:rPr>
          <w:rFonts w:hint="eastAsia"/>
          <w:color w:val="000000" w:themeColor="text1"/>
        </w:rPr>
        <w:t>月</w:t>
      </w:r>
      <w:r w:rsidR="003378AF" w:rsidRPr="00EB7F9A">
        <w:rPr>
          <w:rFonts w:hint="eastAsia"/>
          <w:color w:val="000000" w:themeColor="text1"/>
        </w:rPr>
        <w:t>１</w:t>
      </w:r>
      <w:r w:rsidRPr="00EB7F9A">
        <w:rPr>
          <w:rFonts w:hint="eastAsia"/>
          <w:color w:val="000000" w:themeColor="text1"/>
        </w:rPr>
        <w:t xml:space="preserve">日　　</w:t>
      </w:r>
      <w:r w:rsidR="00817104" w:rsidRPr="00EB7F9A">
        <w:rPr>
          <w:rFonts w:hint="eastAsia"/>
          <w:color w:val="000000" w:themeColor="text1"/>
        </w:rPr>
        <w:t xml:space="preserve">　　　</w:t>
      </w:r>
      <w:r w:rsidRPr="00EB7F9A">
        <w:rPr>
          <w:rFonts w:hint="eastAsia"/>
          <w:color w:val="000000" w:themeColor="text1"/>
        </w:rPr>
        <w:t>開講式</w:t>
      </w:r>
      <w:r w:rsidR="00817104" w:rsidRPr="00EB7F9A">
        <w:rPr>
          <w:rFonts w:hint="eastAsia"/>
          <w:color w:val="000000" w:themeColor="text1"/>
        </w:rPr>
        <w:t>・</w:t>
      </w:r>
      <w:r w:rsidRPr="00EB7F9A">
        <w:rPr>
          <w:rFonts w:hint="eastAsia"/>
          <w:color w:val="000000" w:themeColor="text1"/>
        </w:rPr>
        <w:t>ガイダンス</w:t>
      </w:r>
    </w:p>
    <w:p w:rsidR="005137EF" w:rsidRPr="00EB7F9A" w:rsidRDefault="005137EF" w:rsidP="00FE555F">
      <w:pPr>
        <w:rPr>
          <w:color w:val="000000" w:themeColor="text1"/>
        </w:rPr>
      </w:pPr>
      <w:r w:rsidRPr="00EB7F9A">
        <w:rPr>
          <w:rFonts w:hint="eastAsia"/>
          <w:color w:val="000000" w:themeColor="text1"/>
        </w:rPr>
        <w:t xml:space="preserve">　20</w:t>
      </w:r>
      <w:r w:rsidR="00A83CBC" w:rsidRPr="00EB7F9A">
        <w:rPr>
          <w:rFonts w:hint="eastAsia"/>
          <w:color w:val="000000" w:themeColor="text1"/>
        </w:rPr>
        <w:t>2</w:t>
      </w:r>
      <w:r w:rsidR="00BF590D">
        <w:rPr>
          <w:rFonts w:hint="eastAsia"/>
          <w:color w:val="000000" w:themeColor="text1"/>
        </w:rPr>
        <w:t>1</w:t>
      </w:r>
      <w:r w:rsidR="00A83CBC" w:rsidRPr="00EB7F9A">
        <w:rPr>
          <w:rFonts w:hint="eastAsia"/>
          <w:color w:val="000000" w:themeColor="text1"/>
        </w:rPr>
        <w:t>年10</w:t>
      </w:r>
      <w:r w:rsidRPr="00EB7F9A">
        <w:rPr>
          <w:rFonts w:hint="eastAsia"/>
          <w:color w:val="000000" w:themeColor="text1"/>
        </w:rPr>
        <w:t>月</w:t>
      </w:r>
      <w:r w:rsidR="00BF590D">
        <w:rPr>
          <w:rFonts w:hint="eastAsia"/>
          <w:color w:val="000000" w:themeColor="text1"/>
        </w:rPr>
        <w:t>4</w:t>
      </w:r>
      <w:r w:rsidRPr="00EB7F9A">
        <w:rPr>
          <w:rFonts w:hint="eastAsia"/>
          <w:color w:val="000000" w:themeColor="text1"/>
        </w:rPr>
        <w:t xml:space="preserve">日　　</w:t>
      </w:r>
      <w:r w:rsidR="00817104" w:rsidRPr="00EB7F9A">
        <w:rPr>
          <w:rFonts w:hint="eastAsia"/>
          <w:color w:val="000000" w:themeColor="text1"/>
        </w:rPr>
        <w:t xml:space="preserve">　　　</w:t>
      </w:r>
      <w:r w:rsidRPr="00EB7F9A">
        <w:rPr>
          <w:rFonts w:hint="eastAsia"/>
          <w:color w:val="000000" w:themeColor="text1"/>
        </w:rPr>
        <w:t>共通科目受講開始</w:t>
      </w:r>
    </w:p>
    <w:p w:rsidR="00817104" w:rsidRPr="00EB7F9A" w:rsidRDefault="00817104" w:rsidP="00FE555F">
      <w:pPr>
        <w:rPr>
          <w:color w:val="000000" w:themeColor="text1"/>
        </w:rPr>
      </w:pPr>
      <w:r w:rsidRPr="00EB7F9A">
        <w:rPr>
          <w:rFonts w:hint="eastAsia"/>
          <w:color w:val="000000" w:themeColor="text1"/>
        </w:rPr>
        <w:t xml:space="preserve">　20</w:t>
      </w:r>
      <w:r w:rsidR="00A83CBC" w:rsidRPr="00EB7F9A">
        <w:rPr>
          <w:rFonts w:hint="eastAsia"/>
          <w:color w:val="000000" w:themeColor="text1"/>
        </w:rPr>
        <w:t>2</w:t>
      </w:r>
      <w:r w:rsidR="00BF590D">
        <w:rPr>
          <w:rFonts w:hint="eastAsia"/>
          <w:color w:val="000000" w:themeColor="text1"/>
        </w:rPr>
        <w:t>1</w:t>
      </w:r>
      <w:r w:rsidR="00A83CBC" w:rsidRPr="00EB7F9A">
        <w:rPr>
          <w:rFonts w:hint="eastAsia"/>
          <w:color w:val="000000" w:themeColor="text1"/>
        </w:rPr>
        <w:t>年</w:t>
      </w:r>
      <w:r w:rsidR="00A83CBC" w:rsidRPr="00CF415F">
        <w:rPr>
          <w:rFonts w:hint="eastAsia"/>
          <w:color w:val="000000" w:themeColor="text1"/>
        </w:rPr>
        <w:t>10</w:t>
      </w:r>
      <w:r w:rsidRPr="00CF415F">
        <w:rPr>
          <w:rFonts w:hint="eastAsia"/>
          <w:color w:val="000000" w:themeColor="text1"/>
        </w:rPr>
        <w:t>月</w:t>
      </w:r>
      <w:r w:rsidR="00C4078D">
        <w:rPr>
          <w:rFonts w:hint="eastAsia"/>
          <w:color w:val="000000" w:themeColor="text1"/>
        </w:rPr>
        <w:t>20</w:t>
      </w:r>
      <w:r w:rsidRPr="00CF415F">
        <w:rPr>
          <w:rFonts w:hint="eastAsia"/>
          <w:color w:val="000000" w:themeColor="text1"/>
        </w:rPr>
        <w:t>日～</w:t>
      </w:r>
      <w:r w:rsidR="003378AF" w:rsidRPr="00CF415F">
        <w:rPr>
          <w:rFonts w:hint="eastAsia"/>
          <w:color w:val="000000" w:themeColor="text1"/>
        </w:rPr>
        <w:t>３月</w:t>
      </w:r>
      <w:r w:rsidR="00CF415F" w:rsidRPr="00CF415F">
        <w:rPr>
          <w:rFonts w:hint="eastAsia"/>
          <w:color w:val="000000" w:themeColor="text1"/>
        </w:rPr>
        <w:t>2</w:t>
      </w:r>
      <w:r w:rsidR="00400D6C" w:rsidRPr="00CF415F">
        <w:rPr>
          <w:rFonts w:hint="eastAsia"/>
          <w:color w:val="000000" w:themeColor="text1"/>
        </w:rPr>
        <w:t>8</w:t>
      </w:r>
      <w:r w:rsidRPr="00CF415F">
        <w:rPr>
          <w:rFonts w:hint="eastAsia"/>
          <w:color w:val="000000" w:themeColor="text1"/>
        </w:rPr>
        <w:t>日</w:t>
      </w:r>
      <w:r w:rsidRPr="00EB7F9A">
        <w:rPr>
          <w:rFonts w:hint="eastAsia"/>
          <w:color w:val="000000" w:themeColor="text1"/>
        </w:rPr>
        <w:t xml:space="preserve">　　集合研修（共通科目の演習・実習）</w:t>
      </w:r>
    </w:p>
    <w:p w:rsidR="005137EF" w:rsidRPr="00EB7F9A" w:rsidRDefault="005137EF" w:rsidP="00FE555F">
      <w:pPr>
        <w:rPr>
          <w:color w:val="000000" w:themeColor="text1"/>
        </w:rPr>
      </w:pPr>
      <w:r w:rsidRPr="00EB7F9A">
        <w:rPr>
          <w:rFonts w:hint="eastAsia"/>
          <w:color w:val="000000" w:themeColor="text1"/>
        </w:rPr>
        <w:t xml:space="preserve">　20</w:t>
      </w:r>
      <w:r w:rsidR="00A83CBC" w:rsidRPr="00EB7F9A">
        <w:rPr>
          <w:rFonts w:hint="eastAsia"/>
          <w:color w:val="000000" w:themeColor="text1"/>
        </w:rPr>
        <w:t>2</w:t>
      </w:r>
      <w:r w:rsidR="00BF590D">
        <w:rPr>
          <w:rFonts w:hint="eastAsia"/>
          <w:color w:val="000000" w:themeColor="text1"/>
        </w:rPr>
        <w:t>2</w:t>
      </w:r>
      <w:r w:rsidR="00A83CBC" w:rsidRPr="00EB7F9A">
        <w:rPr>
          <w:rFonts w:hint="eastAsia"/>
          <w:color w:val="000000" w:themeColor="text1"/>
        </w:rPr>
        <w:t>年3</w:t>
      </w:r>
      <w:r w:rsidRPr="00EB7F9A">
        <w:rPr>
          <w:rFonts w:hint="eastAsia"/>
          <w:color w:val="000000" w:themeColor="text1"/>
        </w:rPr>
        <w:t>月</w:t>
      </w:r>
      <w:bookmarkStart w:id="0" w:name="_Hlk58226551"/>
      <w:r w:rsidR="00817104" w:rsidRPr="00EB7F9A">
        <w:rPr>
          <w:rFonts w:hint="eastAsia"/>
          <w:color w:val="000000" w:themeColor="text1"/>
        </w:rPr>
        <w:t>下旬</w:t>
      </w:r>
      <w:bookmarkEnd w:id="0"/>
      <w:r w:rsidRPr="00EB7F9A">
        <w:rPr>
          <w:rFonts w:hint="eastAsia"/>
          <w:color w:val="000000" w:themeColor="text1"/>
        </w:rPr>
        <w:t xml:space="preserve">　　</w:t>
      </w:r>
      <w:r w:rsidR="00817104" w:rsidRPr="00EB7F9A">
        <w:rPr>
          <w:rFonts w:hint="eastAsia"/>
          <w:color w:val="000000" w:themeColor="text1"/>
        </w:rPr>
        <w:t xml:space="preserve">　　　共通科目修了</w:t>
      </w:r>
    </w:p>
    <w:p w:rsidR="00817104" w:rsidRPr="00EB7F9A" w:rsidRDefault="00817104" w:rsidP="00FE555F">
      <w:pPr>
        <w:rPr>
          <w:color w:val="000000" w:themeColor="text1"/>
        </w:rPr>
      </w:pPr>
      <w:r w:rsidRPr="00EB7F9A">
        <w:rPr>
          <w:rFonts w:hint="eastAsia"/>
          <w:color w:val="000000" w:themeColor="text1"/>
        </w:rPr>
        <w:t xml:space="preserve">　20</w:t>
      </w:r>
      <w:r w:rsidR="00A83CBC" w:rsidRPr="00EB7F9A">
        <w:rPr>
          <w:rFonts w:hint="eastAsia"/>
          <w:color w:val="000000" w:themeColor="text1"/>
        </w:rPr>
        <w:t>2</w:t>
      </w:r>
      <w:r w:rsidR="00BF590D">
        <w:rPr>
          <w:rFonts w:hint="eastAsia"/>
          <w:color w:val="000000" w:themeColor="text1"/>
        </w:rPr>
        <w:t>2</w:t>
      </w:r>
      <w:r w:rsidR="00A83CBC" w:rsidRPr="00EB7F9A">
        <w:rPr>
          <w:rFonts w:hint="eastAsia"/>
          <w:color w:val="000000" w:themeColor="text1"/>
        </w:rPr>
        <w:t>年</w:t>
      </w:r>
      <w:r w:rsidR="00CF415F">
        <w:rPr>
          <w:rFonts w:hint="eastAsia"/>
          <w:color w:val="000000" w:themeColor="text1"/>
        </w:rPr>
        <w:t>3</w:t>
      </w:r>
      <w:r w:rsidRPr="00EB7F9A">
        <w:rPr>
          <w:rFonts w:hint="eastAsia"/>
          <w:color w:val="000000" w:themeColor="text1"/>
        </w:rPr>
        <w:t>月</w:t>
      </w:r>
      <w:r w:rsidR="00CF415F" w:rsidRPr="00EB7F9A">
        <w:rPr>
          <w:rFonts w:hint="eastAsia"/>
          <w:color w:val="000000" w:themeColor="text1"/>
        </w:rPr>
        <w:t>下旬</w:t>
      </w:r>
      <w:r w:rsidRPr="00EB7F9A">
        <w:rPr>
          <w:rFonts w:hint="eastAsia"/>
          <w:color w:val="000000" w:themeColor="text1"/>
        </w:rPr>
        <w:t xml:space="preserve">　　　　　区分別科目受講開始</w:t>
      </w:r>
    </w:p>
    <w:p w:rsidR="00817104" w:rsidRPr="00EB7F9A" w:rsidRDefault="00817104" w:rsidP="00FE555F">
      <w:pPr>
        <w:rPr>
          <w:color w:val="000000" w:themeColor="text1"/>
        </w:rPr>
      </w:pPr>
      <w:r w:rsidRPr="00EB7F9A">
        <w:rPr>
          <w:rFonts w:hint="eastAsia"/>
          <w:color w:val="000000" w:themeColor="text1"/>
        </w:rPr>
        <w:t xml:space="preserve">　20</w:t>
      </w:r>
      <w:r w:rsidR="00A83CBC" w:rsidRPr="00EB7F9A">
        <w:rPr>
          <w:rFonts w:hint="eastAsia"/>
          <w:color w:val="000000" w:themeColor="text1"/>
        </w:rPr>
        <w:t>2</w:t>
      </w:r>
      <w:r w:rsidR="00BF590D">
        <w:rPr>
          <w:rFonts w:hint="eastAsia"/>
          <w:color w:val="000000" w:themeColor="text1"/>
        </w:rPr>
        <w:t>2</w:t>
      </w:r>
      <w:r w:rsidRPr="00EB7F9A">
        <w:rPr>
          <w:rFonts w:hint="eastAsia"/>
          <w:color w:val="000000" w:themeColor="text1"/>
        </w:rPr>
        <w:t>年</w:t>
      </w:r>
      <w:r w:rsidR="003378AF" w:rsidRPr="00CF415F">
        <w:rPr>
          <w:rFonts w:hint="eastAsia"/>
          <w:color w:val="000000" w:themeColor="text1"/>
        </w:rPr>
        <w:t>4月</w:t>
      </w:r>
      <w:r w:rsidR="00CF415F" w:rsidRPr="00CF415F">
        <w:rPr>
          <w:rFonts w:hint="eastAsia"/>
          <w:color w:val="000000" w:themeColor="text1"/>
        </w:rPr>
        <w:t>4</w:t>
      </w:r>
      <w:r w:rsidRPr="00CF415F">
        <w:rPr>
          <w:rFonts w:hint="eastAsia"/>
          <w:color w:val="000000" w:themeColor="text1"/>
        </w:rPr>
        <w:t>日～</w:t>
      </w:r>
      <w:r w:rsidR="003378AF" w:rsidRPr="00CF415F">
        <w:rPr>
          <w:rFonts w:hint="eastAsia"/>
          <w:color w:val="000000" w:themeColor="text1"/>
        </w:rPr>
        <w:t>６月</w:t>
      </w:r>
      <w:r w:rsidR="00C4078D">
        <w:rPr>
          <w:rFonts w:hint="eastAsia"/>
          <w:color w:val="000000" w:themeColor="text1"/>
        </w:rPr>
        <w:t>8</w:t>
      </w:r>
      <w:r w:rsidRPr="00CF415F">
        <w:rPr>
          <w:rFonts w:hint="eastAsia"/>
          <w:color w:val="000000" w:themeColor="text1"/>
        </w:rPr>
        <w:t>日</w:t>
      </w:r>
      <w:r w:rsidRPr="00EB7F9A">
        <w:rPr>
          <w:rFonts w:hint="eastAsia"/>
          <w:color w:val="000000" w:themeColor="text1"/>
        </w:rPr>
        <w:t xml:space="preserve">　　集合研修（区分別科目の演習・実技試験）</w:t>
      </w:r>
    </w:p>
    <w:p w:rsidR="00817104" w:rsidRPr="00EB7F9A" w:rsidRDefault="00817104" w:rsidP="00FE555F">
      <w:pPr>
        <w:rPr>
          <w:color w:val="000000" w:themeColor="text1"/>
        </w:rPr>
      </w:pPr>
      <w:r w:rsidRPr="00EB7F9A">
        <w:rPr>
          <w:rFonts w:hint="eastAsia"/>
          <w:color w:val="000000" w:themeColor="text1"/>
        </w:rPr>
        <w:t xml:space="preserve">　20</w:t>
      </w:r>
      <w:r w:rsidR="00A83CBC" w:rsidRPr="00EB7F9A">
        <w:rPr>
          <w:rFonts w:hint="eastAsia"/>
          <w:color w:val="000000" w:themeColor="text1"/>
        </w:rPr>
        <w:t>2</w:t>
      </w:r>
      <w:r w:rsidR="00BF590D">
        <w:rPr>
          <w:rFonts w:hint="eastAsia"/>
          <w:color w:val="000000" w:themeColor="text1"/>
        </w:rPr>
        <w:t>2</w:t>
      </w:r>
      <w:r w:rsidRPr="00EB7F9A">
        <w:rPr>
          <w:rFonts w:hint="eastAsia"/>
          <w:color w:val="000000" w:themeColor="text1"/>
        </w:rPr>
        <w:t>年</w:t>
      </w:r>
      <w:r w:rsidR="003378AF" w:rsidRPr="00EB7F9A">
        <w:rPr>
          <w:rFonts w:hint="eastAsia"/>
          <w:color w:val="000000" w:themeColor="text1"/>
        </w:rPr>
        <w:t>6月</w:t>
      </w:r>
      <w:r w:rsidR="00C4078D">
        <w:rPr>
          <w:rFonts w:hint="eastAsia"/>
          <w:color w:val="000000" w:themeColor="text1"/>
        </w:rPr>
        <w:t>中</w:t>
      </w:r>
      <w:r w:rsidRPr="00EB7F9A">
        <w:rPr>
          <w:rFonts w:hint="eastAsia"/>
          <w:color w:val="000000" w:themeColor="text1"/>
        </w:rPr>
        <w:t>旬　　　　　臨地実習開始</w:t>
      </w:r>
    </w:p>
    <w:p w:rsidR="00817104" w:rsidRPr="00EB7F9A" w:rsidRDefault="00817104" w:rsidP="00FE555F">
      <w:pPr>
        <w:rPr>
          <w:color w:val="000000" w:themeColor="text1"/>
        </w:rPr>
      </w:pPr>
      <w:r w:rsidRPr="00EB7F9A">
        <w:rPr>
          <w:rFonts w:hint="eastAsia"/>
          <w:color w:val="000000" w:themeColor="text1"/>
        </w:rPr>
        <w:t xml:space="preserve">　20</w:t>
      </w:r>
      <w:r w:rsidR="00A83CBC" w:rsidRPr="00EB7F9A">
        <w:rPr>
          <w:rFonts w:hint="eastAsia"/>
          <w:color w:val="000000" w:themeColor="text1"/>
        </w:rPr>
        <w:t>2</w:t>
      </w:r>
      <w:r w:rsidR="00BF590D">
        <w:rPr>
          <w:rFonts w:hint="eastAsia"/>
          <w:color w:val="000000" w:themeColor="text1"/>
        </w:rPr>
        <w:t>2</w:t>
      </w:r>
      <w:r w:rsidR="00A83CBC" w:rsidRPr="00EB7F9A">
        <w:rPr>
          <w:rFonts w:hint="eastAsia"/>
          <w:color w:val="000000" w:themeColor="text1"/>
        </w:rPr>
        <w:t>年9</w:t>
      </w:r>
      <w:r w:rsidRPr="00EB7F9A">
        <w:rPr>
          <w:rFonts w:hint="eastAsia"/>
          <w:color w:val="000000" w:themeColor="text1"/>
        </w:rPr>
        <w:t>月下旬　　　　　臨地実習修了　区分別科目修了</w:t>
      </w:r>
    </w:p>
    <w:p w:rsidR="00817104" w:rsidRPr="00EB7F9A" w:rsidRDefault="00817104" w:rsidP="00FE555F">
      <w:pPr>
        <w:rPr>
          <w:color w:val="000000" w:themeColor="text1"/>
        </w:rPr>
      </w:pPr>
      <w:r w:rsidRPr="00EB7F9A">
        <w:rPr>
          <w:rFonts w:hint="eastAsia"/>
          <w:color w:val="000000" w:themeColor="text1"/>
        </w:rPr>
        <w:t xml:space="preserve">　20</w:t>
      </w:r>
      <w:r w:rsidR="00A83CBC" w:rsidRPr="00EB7F9A">
        <w:rPr>
          <w:rFonts w:hint="eastAsia"/>
          <w:color w:val="000000" w:themeColor="text1"/>
        </w:rPr>
        <w:t>2</w:t>
      </w:r>
      <w:r w:rsidR="00BF590D">
        <w:rPr>
          <w:rFonts w:hint="eastAsia"/>
          <w:color w:val="000000" w:themeColor="text1"/>
        </w:rPr>
        <w:t>2</w:t>
      </w:r>
      <w:r w:rsidR="00A83CBC" w:rsidRPr="00EB7F9A">
        <w:rPr>
          <w:rFonts w:hint="eastAsia"/>
          <w:color w:val="000000" w:themeColor="text1"/>
        </w:rPr>
        <w:t>年9</w:t>
      </w:r>
      <w:r w:rsidRPr="00EB7F9A">
        <w:rPr>
          <w:rFonts w:hint="eastAsia"/>
          <w:color w:val="000000" w:themeColor="text1"/>
        </w:rPr>
        <w:t>月</w:t>
      </w:r>
      <w:r w:rsidR="00BF590D">
        <w:rPr>
          <w:rFonts w:hint="eastAsia"/>
          <w:color w:val="000000" w:themeColor="text1"/>
        </w:rPr>
        <w:t>26</w:t>
      </w:r>
      <w:r w:rsidRPr="00EB7F9A">
        <w:rPr>
          <w:rFonts w:hint="eastAsia"/>
          <w:color w:val="000000" w:themeColor="text1"/>
        </w:rPr>
        <w:t>日　　　　　修了式</w:t>
      </w:r>
    </w:p>
    <w:p w:rsidR="00817104" w:rsidRPr="00EB7F9A" w:rsidRDefault="00817104" w:rsidP="00FE555F">
      <w:pPr>
        <w:rPr>
          <w:color w:val="000000" w:themeColor="text1"/>
        </w:rPr>
      </w:pPr>
    </w:p>
    <w:p w:rsidR="00817104" w:rsidRPr="00EB7F9A" w:rsidRDefault="00457301" w:rsidP="00FE555F">
      <w:pPr>
        <w:rPr>
          <w:color w:val="000000" w:themeColor="text1"/>
        </w:rPr>
      </w:pPr>
      <w:r w:rsidRPr="00EB7F9A">
        <w:rPr>
          <w:rFonts w:hint="eastAsia"/>
          <w:color w:val="000000" w:themeColor="text1"/>
        </w:rPr>
        <w:t>＜研修場所・実習施設＞</w:t>
      </w:r>
    </w:p>
    <w:p w:rsidR="00457301" w:rsidRPr="00EB7F9A" w:rsidRDefault="00EB7F9A" w:rsidP="00FE555F">
      <w:pPr>
        <w:rPr>
          <w:color w:val="000000" w:themeColor="text1"/>
        </w:rPr>
      </w:pPr>
      <w:r w:rsidRPr="00EB7F9A">
        <w:rPr>
          <w:rFonts w:hint="eastAsia"/>
          <w:color w:val="000000" w:themeColor="text1"/>
        </w:rPr>
        <w:t xml:space="preserve">　集合研修：独立行政法人国立病院機構大阪南医療センター　TV会議室</w:t>
      </w:r>
    </w:p>
    <w:p w:rsidR="00457301" w:rsidRPr="00EB7F9A" w:rsidRDefault="00457301" w:rsidP="00FE555F">
      <w:pPr>
        <w:rPr>
          <w:color w:val="000000" w:themeColor="text1"/>
        </w:rPr>
      </w:pPr>
      <w:r w:rsidRPr="00EB7F9A">
        <w:rPr>
          <w:rFonts w:hint="eastAsia"/>
          <w:color w:val="000000" w:themeColor="text1"/>
        </w:rPr>
        <w:t xml:space="preserve">　ｅ-ラーニング・実習期間：所属施設</w:t>
      </w:r>
    </w:p>
    <w:p w:rsidR="00457301" w:rsidRPr="00EB7F9A" w:rsidRDefault="00457301" w:rsidP="00FE555F">
      <w:pPr>
        <w:rPr>
          <w:color w:val="000000" w:themeColor="text1"/>
        </w:rPr>
      </w:pPr>
    </w:p>
    <w:p w:rsidR="00D90AC7" w:rsidRPr="00EB7F9A" w:rsidRDefault="00D90AC7" w:rsidP="00FE555F">
      <w:pPr>
        <w:rPr>
          <w:color w:val="000000" w:themeColor="text1"/>
        </w:rPr>
      </w:pPr>
    </w:p>
    <w:p w:rsidR="00D90AC7" w:rsidRPr="00EB7F9A" w:rsidRDefault="00D90AC7" w:rsidP="00FE555F">
      <w:pPr>
        <w:rPr>
          <w:color w:val="000000" w:themeColor="text1"/>
        </w:rPr>
      </w:pPr>
    </w:p>
    <w:p w:rsidR="00D90AC7" w:rsidRPr="00EB7F9A" w:rsidRDefault="00D90AC7" w:rsidP="00FE555F">
      <w:pPr>
        <w:rPr>
          <w:color w:val="000000" w:themeColor="text1"/>
        </w:rPr>
      </w:pPr>
    </w:p>
    <w:p w:rsidR="00457301" w:rsidRPr="00EB7F9A" w:rsidRDefault="00457301" w:rsidP="00FE555F">
      <w:pPr>
        <w:rPr>
          <w:color w:val="000000" w:themeColor="text1"/>
        </w:rPr>
      </w:pPr>
      <w:r w:rsidRPr="00EB7F9A">
        <w:rPr>
          <w:rFonts w:hint="eastAsia"/>
          <w:color w:val="000000" w:themeColor="text1"/>
        </w:rPr>
        <w:t>＜</w:t>
      </w:r>
      <w:r w:rsidR="00EA54BA" w:rsidRPr="00EB7F9A">
        <w:rPr>
          <w:rFonts w:hint="eastAsia"/>
          <w:color w:val="000000" w:themeColor="text1"/>
        </w:rPr>
        <w:t>研修経費</w:t>
      </w:r>
      <w:r w:rsidRPr="00EB7F9A">
        <w:rPr>
          <w:rFonts w:hint="eastAsia"/>
          <w:color w:val="000000" w:themeColor="text1"/>
        </w:rPr>
        <w:t>＞</w:t>
      </w:r>
    </w:p>
    <w:p w:rsidR="00EA54BA" w:rsidRPr="00EB7F9A" w:rsidRDefault="00EA54BA" w:rsidP="00EA54BA">
      <w:pPr>
        <w:pStyle w:val="a3"/>
        <w:numPr>
          <w:ilvl w:val="0"/>
          <w:numId w:val="3"/>
        </w:numPr>
        <w:ind w:leftChars="0"/>
        <w:rPr>
          <w:color w:val="000000" w:themeColor="text1"/>
        </w:rPr>
      </w:pPr>
      <w:r w:rsidRPr="00EB7F9A">
        <w:rPr>
          <w:rFonts w:hint="eastAsia"/>
          <w:color w:val="000000" w:themeColor="text1"/>
        </w:rPr>
        <w:t>受講料</w:t>
      </w:r>
    </w:p>
    <w:tbl>
      <w:tblPr>
        <w:tblStyle w:val="a4"/>
        <w:tblW w:w="0" w:type="auto"/>
        <w:tblInd w:w="540" w:type="dxa"/>
        <w:tblLook w:val="04A0" w:firstRow="1" w:lastRow="0" w:firstColumn="1" w:lastColumn="0" w:noHBand="0" w:noVBand="1"/>
      </w:tblPr>
      <w:tblGrid>
        <w:gridCol w:w="4601"/>
        <w:gridCol w:w="2084"/>
      </w:tblGrid>
      <w:tr w:rsidR="00EB7F9A" w:rsidRPr="00EB7F9A" w:rsidTr="00EA54BA">
        <w:tc>
          <w:tcPr>
            <w:tcW w:w="4601" w:type="dxa"/>
          </w:tcPr>
          <w:p w:rsidR="00EA54BA" w:rsidRPr="00EB7F9A" w:rsidRDefault="00EA54BA" w:rsidP="00EA54BA">
            <w:pPr>
              <w:pStyle w:val="a3"/>
              <w:ind w:leftChars="0" w:left="0"/>
              <w:jc w:val="center"/>
              <w:rPr>
                <w:color w:val="000000" w:themeColor="text1"/>
              </w:rPr>
            </w:pPr>
            <w:r w:rsidRPr="00EB7F9A">
              <w:rPr>
                <w:rFonts w:hint="eastAsia"/>
                <w:color w:val="000000" w:themeColor="text1"/>
              </w:rPr>
              <w:t>所　　　　　属</w:t>
            </w:r>
          </w:p>
        </w:tc>
        <w:tc>
          <w:tcPr>
            <w:tcW w:w="2084" w:type="dxa"/>
          </w:tcPr>
          <w:p w:rsidR="00EA54BA" w:rsidRPr="00EB7F9A" w:rsidRDefault="00EA54BA" w:rsidP="00EA54BA">
            <w:pPr>
              <w:pStyle w:val="a3"/>
              <w:ind w:leftChars="0" w:left="0"/>
              <w:jc w:val="center"/>
              <w:rPr>
                <w:color w:val="000000" w:themeColor="text1"/>
              </w:rPr>
            </w:pPr>
            <w:r w:rsidRPr="00EB7F9A">
              <w:rPr>
                <w:rFonts w:hint="eastAsia"/>
                <w:color w:val="000000" w:themeColor="text1"/>
              </w:rPr>
              <w:t>受講料</w:t>
            </w:r>
          </w:p>
        </w:tc>
      </w:tr>
      <w:tr w:rsidR="00EB7F9A" w:rsidRPr="00EB7F9A" w:rsidTr="00EA54BA">
        <w:tc>
          <w:tcPr>
            <w:tcW w:w="4601" w:type="dxa"/>
          </w:tcPr>
          <w:p w:rsidR="00EA54BA" w:rsidRPr="00EB7F9A" w:rsidRDefault="00EA54BA" w:rsidP="00EA54BA">
            <w:pPr>
              <w:pStyle w:val="a3"/>
              <w:ind w:leftChars="0" w:left="0"/>
              <w:rPr>
                <w:color w:val="000000" w:themeColor="text1"/>
              </w:rPr>
            </w:pPr>
            <w:r w:rsidRPr="00EB7F9A">
              <w:rPr>
                <w:rFonts w:hint="eastAsia"/>
                <w:color w:val="000000" w:themeColor="text1"/>
              </w:rPr>
              <w:t>独立行政法人国立病院機構の病院に所属する者</w:t>
            </w:r>
          </w:p>
        </w:tc>
        <w:tc>
          <w:tcPr>
            <w:tcW w:w="2084" w:type="dxa"/>
          </w:tcPr>
          <w:p w:rsidR="00EA54BA" w:rsidRPr="00EB7F9A" w:rsidRDefault="00EA54BA" w:rsidP="00EA54BA">
            <w:pPr>
              <w:pStyle w:val="a3"/>
              <w:ind w:leftChars="0" w:left="0"/>
              <w:jc w:val="center"/>
              <w:rPr>
                <w:color w:val="000000" w:themeColor="text1"/>
              </w:rPr>
            </w:pPr>
            <w:r w:rsidRPr="00EB7F9A">
              <w:rPr>
                <w:rFonts w:hint="eastAsia"/>
                <w:color w:val="000000" w:themeColor="text1"/>
              </w:rPr>
              <w:t>450,000円</w:t>
            </w:r>
          </w:p>
        </w:tc>
      </w:tr>
      <w:tr w:rsidR="00EB7F9A" w:rsidRPr="00EB7F9A" w:rsidTr="00EA54BA">
        <w:tc>
          <w:tcPr>
            <w:tcW w:w="4601" w:type="dxa"/>
          </w:tcPr>
          <w:p w:rsidR="00EA54BA" w:rsidRPr="00EB7F9A" w:rsidRDefault="00EA54BA" w:rsidP="00EA54BA">
            <w:pPr>
              <w:pStyle w:val="a3"/>
              <w:ind w:leftChars="0" w:left="0"/>
              <w:rPr>
                <w:color w:val="000000" w:themeColor="text1"/>
              </w:rPr>
            </w:pPr>
            <w:r w:rsidRPr="00EB7F9A">
              <w:rPr>
                <w:rFonts w:hint="eastAsia"/>
                <w:color w:val="000000" w:themeColor="text1"/>
              </w:rPr>
              <w:t>独立行政法人国立病院機構以外の施設に所属する者</w:t>
            </w:r>
          </w:p>
        </w:tc>
        <w:tc>
          <w:tcPr>
            <w:tcW w:w="2084" w:type="dxa"/>
          </w:tcPr>
          <w:p w:rsidR="00EA54BA" w:rsidRPr="00EB7F9A" w:rsidRDefault="00EA54BA" w:rsidP="00EA54BA">
            <w:pPr>
              <w:pStyle w:val="a3"/>
              <w:ind w:leftChars="0" w:left="0"/>
              <w:jc w:val="center"/>
              <w:rPr>
                <w:color w:val="000000" w:themeColor="text1"/>
              </w:rPr>
            </w:pPr>
            <w:r w:rsidRPr="00EB7F9A">
              <w:rPr>
                <w:rFonts w:hint="eastAsia"/>
                <w:color w:val="000000" w:themeColor="text1"/>
              </w:rPr>
              <w:t>600,000円</w:t>
            </w:r>
          </w:p>
        </w:tc>
      </w:tr>
    </w:tbl>
    <w:p w:rsidR="00EA54BA" w:rsidRPr="00EB7F9A" w:rsidRDefault="00EA54BA" w:rsidP="00EA54BA">
      <w:pPr>
        <w:pStyle w:val="a3"/>
        <w:numPr>
          <w:ilvl w:val="0"/>
          <w:numId w:val="3"/>
        </w:numPr>
        <w:ind w:leftChars="0"/>
        <w:rPr>
          <w:color w:val="000000" w:themeColor="text1"/>
        </w:rPr>
      </w:pPr>
      <w:r w:rsidRPr="00EB7F9A">
        <w:rPr>
          <w:rFonts w:hint="eastAsia"/>
          <w:color w:val="000000" w:themeColor="text1"/>
        </w:rPr>
        <w:t>その他</w:t>
      </w:r>
    </w:p>
    <w:p w:rsidR="00EA54BA" w:rsidRPr="00EB7F9A" w:rsidRDefault="00EA54BA" w:rsidP="00EA54BA">
      <w:pPr>
        <w:pStyle w:val="a3"/>
        <w:ind w:leftChars="0" w:left="540"/>
        <w:rPr>
          <w:color w:val="000000" w:themeColor="text1"/>
        </w:rPr>
      </w:pPr>
      <w:r w:rsidRPr="00EB7F9A">
        <w:rPr>
          <w:rFonts w:hint="eastAsia"/>
          <w:color w:val="000000" w:themeColor="text1"/>
        </w:rPr>
        <w:t>学習に必要なテキスト等の書籍費</w:t>
      </w:r>
    </w:p>
    <w:p w:rsidR="00EA54BA" w:rsidRPr="00EB7F9A" w:rsidRDefault="00EA54BA" w:rsidP="00EA54BA">
      <w:pPr>
        <w:rPr>
          <w:color w:val="000000" w:themeColor="text1"/>
        </w:rPr>
      </w:pPr>
    </w:p>
    <w:p w:rsidR="00EA54BA" w:rsidRPr="00EB7F9A" w:rsidRDefault="00EA54BA" w:rsidP="00EA54BA">
      <w:pPr>
        <w:rPr>
          <w:color w:val="000000" w:themeColor="text1"/>
        </w:rPr>
      </w:pPr>
      <w:r w:rsidRPr="00EB7F9A">
        <w:rPr>
          <w:rFonts w:hint="eastAsia"/>
          <w:color w:val="000000" w:themeColor="text1"/>
        </w:rPr>
        <w:t>＜その他＞</w:t>
      </w:r>
    </w:p>
    <w:p w:rsidR="00EA54BA" w:rsidRPr="00EB7F9A" w:rsidRDefault="00EA54BA" w:rsidP="00EA54BA">
      <w:pPr>
        <w:pStyle w:val="a3"/>
        <w:numPr>
          <w:ilvl w:val="0"/>
          <w:numId w:val="4"/>
        </w:numPr>
        <w:ind w:leftChars="0"/>
        <w:rPr>
          <w:color w:val="000000" w:themeColor="text1"/>
        </w:rPr>
      </w:pPr>
      <w:r w:rsidRPr="00EB7F9A">
        <w:rPr>
          <w:rFonts w:hint="eastAsia"/>
          <w:color w:val="000000" w:themeColor="text1"/>
        </w:rPr>
        <w:t>履修免除について</w:t>
      </w:r>
    </w:p>
    <w:p w:rsidR="00EA54BA" w:rsidRPr="00EB7F9A" w:rsidRDefault="008D5569" w:rsidP="008D5569">
      <w:pPr>
        <w:pStyle w:val="a3"/>
        <w:ind w:leftChars="0" w:left="540" w:firstLineChars="100" w:firstLine="180"/>
        <w:rPr>
          <w:color w:val="000000" w:themeColor="text1"/>
        </w:rPr>
      </w:pPr>
      <w:r w:rsidRPr="00EB7F9A">
        <w:rPr>
          <w:rFonts w:hint="eastAsia"/>
          <w:color w:val="000000" w:themeColor="text1"/>
        </w:rPr>
        <w:t>他の特定行為研修指定研修機関及びS-QUE研究会</w:t>
      </w:r>
      <w:r w:rsidRPr="00EB7F9A">
        <w:rPr>
          <w:rFonts w:hint="eastAsia"/>
          <w:color w:val="000000" w:themeColor="text1"/>
          <w:vertAlign w:val="superscript"/>
        </w:rPr>
        <w:t>®</w:t>
      </w:r>
      <w:r w:rsidRPr="00EB7F9A">
        <w:rPr>
          <w:rFonts w:hint="eastAsia"/>
          <w:color w:val="000000" w:themeColor="text1"/>
        </w:rPr>
        <w:t xml:space="preserve">　e-learningでの学習内容が、</w:t>
      </w:r>
      <w:r w:rsidR="00A8541B" w:rsidRPr="00EB7F9A">
        <w:rPr>
          <w:rFonts w:hint="eastAsia"/>
          <w:color w:val="000000" w:themeColor="text1"/>
        </w:rPr>
        <w:t>本</w:t>
      </w:r>
      <w:r w:rsidRPr="00EB7F9A">
        <w:rPr>
          <w:rFonts w:hint="eastAsia"/>
          <w:color w:val="000000" w:themeColor="text1"/>
        </w:rPr>
        <w:t>研修の学習内容に相当するものと認められる場合、共通科目に限り履修免除となることがあります。出願時に書類の提出が必要となりますので、出願前に問い合わせ先までご連絡ください。</w:t>
      </w:r>
    </w:p>
    <w:p w:rsidR="008D5569" w:rsidRPr="00EB7F9A" w:rsidRDefault="00AD25C7" w:rsidP="00AD25C7">
      <w:pPr>
        <w:pStyle w:val="a3"/>
        <w:numPr>
          <w:ilvl w:val="0"/>
          <w:numId w:val="4"/>
        </w:numPr>
        <w:ind w:leftChars="0"/>
        <w:rPr>
          <w:color w:val="000000" w:themeColor="text1"/>
        </w:rPr>
      </w:pPr>
      <w:r w:rsidRPr="00EB7F9A">
        <w:rPr>
          <w:rFonts w:hint="eastAsia"/>
          <w:color w:val="000000" w:themeColor="text1"/>
        </w:rPr>
        <w:t>看護職賠償責任保険について</w:t>
      </w:r>
    </w:p>
    <w:p w:rsidR="00AD25C7" w:rsidRPr="00EB7F9A" w:rsidRDefault="00A8541B" w:rsidP="00AD25C7">
      <w:pPr>
        <w:pStyle w:val="a3"/>
        <w:ind w:leftChars="0" w:left="540"/>
        <w:rPr>
          <w:color w:val="000000" w:themeColor="text1"/>
        </w:rPr>
      </w:pPr>
      <w:r w:rsidRPr="00EB7F9A">
        <w:rPr>
          <w:rFonts w:hint="eastAsia"/>
          <w:color w:val="000000" w:themeColor="text1"/>
        </w:rPr>
        <w:t xml:space="preserve">　本</w:t>
      </w:r>
      <w:r w:rsidR="00AD25C7" w:rsidRPr="00EB7F9A">
        <w:rPr>
          <w:rFonts w:hint="eastAsia"/>
          <w:color w:val="000000" w:themeColor="text1"/>
        </w:rPr>
        <w:t>研修の受講</w:t>
      </w:r>
      <w:r w:rsidR="00F17C1D" w:rsidRPr="00EB7F9A">
        <w:rPr>
          <w:rFonts w:hint="eastAsia"/>
          <w:color w:val="000000" w:themeColor="text1"/>
        </w:rPr>
        <w:t>決定後は</w:t>
      </w:r>
      <w:r w:rsidR="00AD25C7" w:rsidRPr="00EB7F9A">
        <w:rPr>
          <w:rFonts w:hint="eastAsia"/>
          <w:color w:val="000000" w:themeColor="text1"/>
        </w:rPr>
        <w:t>、開講式までに看護職賠償責任保険に加入</w:t>
      </w:r>
      <w:r w:rsidR="00F17C1D" w:rsidRPr="00EB7F9A">
        <w:rPr>
          <w:rFonts w:hint="eastAsia"/>
          <w:color w:val="000000" w:themeColor="text1"/>
        </w:rPr>
        <w:t>してください。</w:t>
      </w:r>
    </w:p>
    <w:p w:rsidR="00DF25D5" w:rsidRPr="00EB7F9A" w:rsidRDefault="00DF25D5" w:rsidP="00DF25D5">
      <w:pPr>
        <w:rPr>
          <w:color w:val="000000" w:themeColor="text1"/>
        </w:rPr>
      </w:pPr>
      <w:r w:rsidRPr="00EB7F9A">
        <w:rPr>
          <w:rFonts w:hint="eastAsia"/>
          <w:color w:val="000000" w:themeColor="text1"/>
        </w:rPr>
        <w:t xml:space="preserve">　３．集合研修中の宿泊先は研修生で手配してください。</w:t>
      </w:r>
    </w:p>
    <w:p w:rsidR="00AD25C7" w:rsidRPr="00EB7F9A" w:rsidRDefault="00AD25C7">
      <w:pPr>
        <w:widowControl/>
        <w:jc w:val="left"/>
        <w:rPr>
          <w:color w:val="000000" w:themeColor="text1"/>
        </w:rPr>
      </w:pPr>
      <w:r w:rsidRPr="00EB7F9A">
        <w:rPr>
          <w:color w:val="000000" w:themeColor="text1"/>
        </w:rPr>
        <w:br w:type="page"/>
      </w:r>
    </w:p>
    <w:p w:rsidR="00EA54BA" w:rsidRPr="00EB7F9A" w:rsidRDefault="00AD25C7" w:rsidP="00AD25C7">
      <w:pPr>
        <w:jc w:val="center"/>
        <w:rPr>
          <w:b/>
          <w:color w:val="000000" w:themeColor="text1"/>
        </w:rPr>
      </w:pPr>
      <w:r w:rsidRPr="00EB7F9A">
        <w:rPr>
          <w:rFonts w:hint="eastAsia"/>
          <w:b/>
          <w:color w:val="000000" w:themeColor="text1"/>
        </w:rPr>
        <w:lastRenderedPageBreak/>
        <w:t>応募要領</w:t>
      </w:r>
    </w:p>
    <w:p w:rsidR="00AD25C7" w:rsidRPr="00EB7F9A" w:rsidRDefault="00AD25C7" w:rsidP="00EA54BA">
      <w:pPr>
        <w:rPr>
          <w:color w:val="000000" w:themeColor="text1"/>
        </w:rPr>
      </w:pPr>
    </w:p>
    <w:p w:rsidR="00392AB5" w:rsidRPr="00EB7F9A" w:rsidRDefault="00392AB5" w:rsidP="00392AB5">
      <w:pPr>
        <w:pStyle w:val="a3"/>
        <w:numPr>
          <w:ilvl w:val="0"/>
          <w:numId w:val="5"/>
        </w:numPr>
        <w:ind w:leftChars="0"/>
        <w:rPr>
          <w:color w:val="000000" w:themeColor="text1"/>
        </w:rPr>
      </w:pPr>
      <w:r w:rsidRPr="00EB7F9A">
        <w:rPr>
          <w:rFonts w:hint="eastAsia"/>
          <w:color w:val="000000" w:themeColor="text1"/>
        </w:rPr>
        <w:t>受講資格</w:t>
      </w:r>
    </w:p>
    <w:p w:rsidR="00392AB5" w:rsidRPr="00EB7F9A" w:rsidRDefault="00BF2DA6" w:rsidP="00392AB5">
      <w:pPr>
        <w:pStyle w:val="a3"/>
        <w:ind w:leftChars="0" w:left="360"/>
        <w:rPr>
          <w:color w:val="000000" w:themeColor="text1"/>
        </w:rPr>
      </w:pPr>
      <w:r>
        <w:rPr>
          <w:rFonts w:hint="eastAsia"/>
          <w:color w:val="000000" w:themeColor="text1"/>
        </w:rPr>
        <w:t>次の１）～３）に定めるすべての要件を満たしていること</w:t>
      </w:r>
    </w:p>
    <w:p w:rsidR="00392AB5" w:rsidRPr="00EB7F9A" w:rsidRDefault="00392AB5" w:rsidP="00392AB5">
      <w:pPr>
        <w:ind w:firstLineChars="200" w:firstLine="360"/>
        <w:rPr>
          <w:color w:val="000000" w:themeColor="text1"/>
        </w:rPr>
      </w:pPr>
      <w:r w:rsidRPr="00EB7F9A">
        <w:rPr>
          <w:rFonts w:hint="eastAsia"/>
          <w:color w:val="000000" w:themeColor="text1"/>
        </w:rPr>
        <w:t>１）日本国内における看護師免許を有すること</w:t>
      </w:r>
    </w:p>
    <w:p w:rsidR="00392AB5" w:rsidRPr="00EB7F9A" w:rsidRDefault="00392AB5" w:rsidP="00392AB5">
      <w:pPr>
        <w:ind w:firstLineChars="200" w:firstLine="360"/>
        <w:rPr>
          <w:color w:val="000000" w:themeColor="text1"/>
        </w:rPr>
      </w:pPr>
      <w:r w:rsidRPr="00EB7F9A">
        <w:rPr>
          <w:rFonts w:hint="eastAsia"/>
          <w:color w:val="000000" w:themeColor="text1"/>
        </w:rPr>
        <w:t>２）看護師免許取得後、３年以上の実務経験を有すること</w:t>
      </w:r>
      <w:r w:rsidR="00BF2DA6">
        <w:rPr>
          <w:rFonts w:hint="eastAsia"/>
          <w:color w:val="000000" w:themeColor="text1"/>
        </w:rPr>
        <w:t>（2021年4月</w:t>
      </w:r>
      <w:r w:rsidR="006B3CC4">
        <w:rPr>
          <w:rFonts w:hint="eastAsia"/>
          <w:color w:val="000000" w:themeColor="text1"/>
        </w:rPr>
        <w:t>１日</w:t>
      </w:r>
      <w:bookmarkStart w:id="1" w:name="_GoBack"/>
      <w:bookmarkEnd w:id="1"/>
      <w:r w:rsidR="00BF2DA6">
        <w:rPr>
          <w:rFonts w:hint="eastAsia"/>
          <w:color w:val="000000" w:themeColor="text1"/>
        </w:rPr>
        <w:t>現在）</w:t>
      </w:r>
    </w:p>
    <w:p w:rsidR="00392AB5" w:rsidRPr="00EB7F9A" w:rsidRDefault="00392AB5" w:rsidP="00392AB5">
      <w:pPr>
        <w:pStyle w:val="a3"/>
        <w:ind w:leftChars="0" w:left="360"/>
        <w:rPr>
          <w:color w:val="000000" w:themeColor="text1"/>
        </w:rPr>
      </w:pPr>
      <w:r w:rsidRPr="00EB7F9A">
        <w:rPr>
          <w:rFonts w:hint="eastAsia"/>
          <w:color w:val="000000" w:themeColor="text1"/>
        </w:rPr>
        <w:t>３）所属施設長の推薦</w:t>
      </w:r>
      <w:r w:rsidR="00BF2DA6">
        <w:rPr>
          <w:rFonts w:hint="eastAsia"/>
          <w:color w:val="000000" w:themeColor="text1"/>
        </w:rPr>
        <w:t>があること</w:t>
      </w:r>
    </w:p>
    <w:p w:rsidR="00392AB5" w:rsidRPr="00EB7F9A" w:rsidRDefault="00392AB5" w:rsidP="00392AB5">
      <w:pPr>
        <w:rPr>
          <w:color w:val="000000" w:themeColor="text1"/>
        </w:rPr>
      </w:pPr>
    </w:p>
    <w:p w:rsidR="006673AD" w:rsidRPr="00EB7F9A" w:rsidRDefault="00A83CBC" w:rsidP="00EF42B6">
      <w:pPr>
        <w:pStyle w:val="a3"/>
        <w:numPr>
          <w:ilvl w:val="0"/>
          <w:numId w:val="5"/>
        </w:numPr>
        <w:ind w:leftChars="0"/>
        <w:rPr>
          <w:color w:val="000000" w:themeColor="text1"/>
        </w:rPr>
      </w:pPr>
      <w:r w:rsidRPr="00EB7F9A">
        <w:rPr>
          <w:rFonts w:hint="eastAsia"/>
          <w:color w:val="000000" w:themeColor="text1"/>
        </w:rPr>
        <w:t>募集人員　　4</w:t>
      </w:r>
      <w:r w:rsidR="006673AD" w:rsidRPr="00EB7F9A">
        <w:rPr>
          <w:rFonts w:hint="eastAsia"/>
          <w:color w:val="000000" w:themeColor="text1"/>
        </w:rPr>
        <w:t>名</w:t>
      </w:r>
    </w:p>
    <w:p w:rsidR="006673AD" w:rsidRPr="00EB7F9A" w:rsidRDefault="006673AD" w:rsidP="006673AD">
      <w:pPr>
        <w:pStyle w:val="a3"/>
        <w:ind w:leftChars="0" w:left="360"/>
        <w:rPr>
          <w:color w:val="000000" w:themeColor="text1"/>
        </w:rPr>
      </w:pPr>
    </w:p>
    <w:p w:rsidR="006673AD" w:rsidRPr="00913834" w:rsidRDefault="006673AD" w:rsidP="00EF42B6">
      <w:pPr>
        <w:pStyle w:val="a3"/>
        <w:numPr>
          <w:ilvl w:val="0"/>
          <w:numId w:val="5"/>
        </w:numPr>
        <w:ind w:leftChars="0"/>
        <w:rPr>
          <w:color w:val="000000" w:themeColor="text1"/>
        </w:rPr>
      </w:pPr>
      <w:r w:rsidRPr="00EB7F9A">
        <w:rPr>
          <w:rFonts w:hint="eastAsia"/>
          <w:color w:val="000000" w:themeColor="text1"/>
        </w:rPr>
        <w:t xml:space="preserve">試験日　　　</w:t>
      </w:r>
      <w:r w:rsidRPr="00913834">
        <w:rPr>
          <w:color w:val="000000" w:themeColor="text1"/>
        </w:rPr>
        <w:t>20</w:t>
      </w:r>
      <w:r w:rsidR="00A83CBC" w:rsidRPr="00913834">
        <w:rPr>
          <w:rFonts w:hint="eastAsia"/>
          <w:color w:val="000000" w:themeColor="text1"/>
        </w:rPr>
        <w:t>2</w:t>
      </w:r>
      <w:r w:rsidR="00AD4F8D" w:rsidRPr="00913834">
        <w:rPr>
          <w:rFonts w:hint="eastAsia"/>
          <w:color w:val="000000" w:themeColor="text1"/>
        </w:rPr>
        <w:t>1</w:t>
      </w:r>
      <w:r w:rsidRPr="00913834">
        <w:rPr>
          <w:color w:val="000000" w:themeColor="text1"/>
        </w:rPr>
        <w:t>年</w:t>
      </w:r>
      <w:r w:rsidR="003378AF" w:rsidRPr="00E80F32">
        <w:rPr>
          <w:rFonts w:hint="eastAsia"/>
          <w:color w:val="000000" w:themeColor="text1"/>
        </w:rPr>
        <w:t>８月５日（</w:t>
      </w:r>
      <w:r w:rsidR="00F3607D" w:rsidRPr="00E80F32">
        <w:rPr>
          <w:rFonts w:hint="eastAsia"/>
          <w:color w:val="000000" w:themeColor="text1"/>
        </w:rPr>
        <w:t>木</w:t>
      </w:r>
      <w:r w:rsidR="003378AF" w:rsidRPr="00E80F32">
        <w:rPr>
          <w:rFonts w:hint="eastAsia"/>
          <w:color w:val="000000" w:themeColor="text1"/>
        </w:rPr>
        <w:t>）</w:t>
      </w:r>
    </w:p>
    <w:p w:rsidR="006673AD" w:rsidRPr="00EB7F9A" w:rsidRDefault="006673AD" w:rsidP="006673AD">
      <w:pPr>
        <w:pStyle w:val="a3"/>
        <w:ind w:left="720"/>
        <w:rPr>
          <w:color w:val="000000" w:themeColor="text1"/>
        </w:rPr>
      </w:pPr>
    </w:p>
    <w:p w:rsidR="00655D67" w:rsidRPr="00EB7F9A" w:rsidRDefault="006673AD" w:rsidP="000539D0">
      <w:pPr>
        <w:pStyle w:val="a3"/>
        <w:numPr>
          <w:ilvl w:val="0"/>
          <w:numId w:val="5"/>
        </w:numPr>
        <w:ind w:leftChars="0"/>
        <w:rPr>
          <w:color w:val="000000" w:themeColor="text1"/>
        </w:rPr>
      </w:pPr>
      <w:r w:rsidRPr="00EB7F9A">
        <w:rPr>
          <w:rFonts w:hint="eastAsia"/>
          <w:color w:val="000000" w:themeColor="text1"/>
        </w:rPr>
        <w:t>試験科目　　小論文（８００字程度）、面接試験</w:t>
      </w:r>
    </w:p>
    <w:p w:rsidR="006673AD" w:rsidRPr="00EB7F9A" w:rsidRDefault="006673AD" w:rsidP="006673AD">
      <w:pPr>
        <w:pStyle w:val="a3"/>
        <w:ind w:leftChars="0" w:left="360"/>
        <w:rPr>
          <w:color w:val="000000" w:themeColor="text1"/>
        </w:rPr>
      </w:pPr>
    </w:p>
    <w:p w:rsidR="00655D67" w:rsidRPr="00EB7F9A" w:rsidRDefault="00655D67" w:rsidP="00EF42B6">
      <w:pPr>
        <w:pStyle w:val="a3"/>
        <w:numPr>
          <w:ilvl w:val="0"/>
          <w:numId w:val="5"/>
        </w:numPr>
        <w:ind w:leftChars="0"/>
        <w:rPr>
          <w:color w:val="000000" w:themeColor="text1"/>
        </w:rPr>
      </w:pPr>
      <w:r w:rsidRPr="00EB7F9A">
        <w:rPr>
          <w:rFonts w:hint="eastAsia"/>
          <w:color w:val="000000" w:themeColor="text1"/>
        </w:rPr>
        <w:t>出願手続</w:t>
      </w:r>
    </w:p>
    <w:p w:rsidR="00392AB5" w:rsidRPr="00EB7F9A" w:rsidRDefault="00655D67" w:rsidP="00655D67">
      <w:pPr>
        <w:rPr>
          <w:color w:val="000000" w:themeColor="text1"/>
        </w:rPr>
      </w:pPr>
      <w:r w:rsidRPr="00EB7F9A">
        <w:rPr>
          <w:rFonts w:hint="eastAsia"/>
          <w:color w:val="000000" w:themeColor="text1"/>
        </w:rPr>
        <w:t xml:space="preserve">　１）</w:t>
      </w:r>
      <w:r w:rsidR="006673AD" w:rsidRPr="00EB7F9A">
        <w:rPr>
          <w:rFonts w:hint="eastAsia"/>
          <w:color w:val="000000" w:themeColor="text1"/>
        </w:rPr>
        <w:t xml:space="preserve">出願期間　　</w:t>
      </w:r>
      <w:r w:rsidR="00913834">
        <w:rPr>
          <w:rFonts w:hint="eastAsia"/>
          <w:color w:val="000000" w:themeColor="text1"/>
        </w:rPr>
        <w:t>2021</w:t>
      </w:r>
      <w:r w:rsidR="003378AF" w:rsidRPr="00EB7F9A">
        <w:rPr>
          <w:rFonts w:hint="eastAsia"/>
          <w:color w:val="000000" w:themeColor="text1"/>
        </w:rPr>
        <w:t>年</w:t>
      </w:r>
      <w:r w:rsidR="003378AF" w:rsidRPr="00E80F32">
        <w:rPr>
          <w:rFonts w:hint="eastAsia"/>
          <w:color w:val="000000" w:themeColor="text1"/>
        </w:rPr>
        <w:t>７月１</w:t>
      </w:r>
      <w:r w:rsidR="00392AB5" w:rsidRPr="00E80F32">
        <w:rPr>
          <w:rFonts w:hint="eastAsia"/>
          <w:color w:val="000000" w:themeColor="text1"/>
        </w:rPr>
        <w:t>日（</w:t>
      </w:r>
      <w:r w:rsidR="00F3607D" w:rsidRPr="00E80F32">
        <w:rPr>
          <w:rFonts w:hint="eastAsia"/>
          <w:color w:val="000000" w:themeColor="text1"/>
        </w:rPr>
        <w:t>木</w:t>
      </w:r>
      <w:r w:rsidR="00392AB5" w:rsidRPr="00E80F32">
        <w:rPr>
          <w:rFonts w:hint="eastAsia"/>
          <w:color w:val="000000" w:themeColor="text1"/>
        </w:rPr>
        <w:t>）</w:t>
      </w:r>
      <w:r w:rsidR="006673AD" w:rsidRPr="00EB7F9A">
        <w:rPr>
          <w:rFonts w:hint="eastAsia"/>
          <w:color w:val="000000" w:themeColor="text1"/>
        </w:rPr>
        <w:t>～</w:t>
      </w:r>
      <w:r w:rsidR="006673AD" w:rsidRPr="00EB7F9A">
        <w:rPr>
          <w:color w:val="000000" w:themeColor="text1"/>
        </w:rPr>
        <w:t>20</w:t>
      </w:r>
      <w:r w:rsidR="003378AF" w:rsidRPr="00EB7F9A">
        <w:rPr>
          <w:rFonts w:hint="eastAsia"/>
          <w:color w:val="000000" w:themeColor="text1"/>
        </w:rPr>
        <w:t>2</w:t>
      </w:r>
      <w:r w:rsidR="00913834">
        <w:rPr>
          <w:rFonts w:hint="eastAsia"/>
          <w:color w:val="000000" w:themeColor="text1"/>
        </w:rPr>
        <w:t>1</w:t>
      </w:r>
      <w:r w:rsidR="003378AF" w:rsidRPr="00EB7F9A">
        <w:rPr>
          <w:color w:val="000000" w:themeColor="text1"/>
        </w:rPr>
        <w:t>年</w:t>
      </w:r>
      <w:r w:rsidR="003378AF" w:rsidRPr="00E80F32">
        <w:rPr>
          <w:rFonts w:hint="eastAsia"/>
          <w:color w:val="000000" w:themeColor="text1"/>
        </w:rPr>
        <w:t>7</w:t>
      </w:r>
      <w:r w:rsidR="003378AF" w:rsidRPr="00E80F32">
        <w:rPr>
          <w:color w:val="000000" w:themeColor="text1"/>
        </w:rPr>
        <w:t>月</w:t>
      </w:r>
      <w:r w:rsidR="003378AF" w:rsidRPr="00E80F32">
        <w:rPr>
          <w:rFonts w:hint="eastAsia"/>
          <w:color w:val="000000" w:themeColor="text1"/>
        </w:rPr>
        <w:t>14</w:t>
      </w:r>
      <w:r w:rsidR="003378AF" w:rsidRPr="00E80F32">
        <w:rPr>
          <w:color w:val="000000" w:themeColor="text1"/>
        </w:rPr>
        <w:t>日（</w:t>
      </w:r>
      <w:r w:rsidR="00F3607D" w:rsidRPr="00E80F32">
        <w:rPr>
          <w:rFonts w:hint="eastAsia"/>
          <w:color w:val="000000" w:themeColor="text1"/>
        </w:rPr>
        <w:t>水</w:t>
      </w:r>
      <w:r w:rsidR="006673AD" w:rsidRPr="00E80F32">
        <w:rPr>
          <w:color w:val="000000" w:themeColor="text1"/>
        </w:rPr>
        <w:t>）</w:t>
      </w:r>
      <w:r w:rsidR="006673AD" w:rsidRPr="00EB7F9A">
        <w:rPr>
          <w:rFonts w:hint="eastAsia"/>
          <w:color w:val="000000" w:themeColor="text1"/>
        </w:rPr>
        <w:t>消印有効</w:t>
      </w:r>
    </w:p>
    <w:p w:rsidR="00655D67" w:rsidRPr="00EB7F9A" w:rsidRDefault="00655D67" w:rsidP="00655D67">
      <w:pPr>
        <w:ind w:firstLineChars="100" w:firstLine="180"/>
        <w:rPr>
          <w:color w:val="000000" w:themeColor="text1"/>
        </w:rPr>
      </w:pPr>
      <w:r w:rsidRPr="00EB7F9A">
        <w:rPr>
          <w:rFonts w:hint="eastAsia"/>
          <w:color w:val="000000" w:themeColor="text1"/>
        </w:rPr>
        <w:t>２）出願書類</w:t>
      </w:r>
    </w:p>
    <w:p w:rsidR="00655D67" w:rsidRPr="00EB7F9A" w:rsidRDefault="00655D67" w:rsidP="00655D67">
      <w:pPr>
        <w:ind w:firstLineChars="100" w:firstLine="180"/>
        <w:rPr>
          <w:color w:val="000000" w:themeColor="text1"/>
        </w:rPr>
      </w:pPr>
      <w:r w:rsidRPr="00EB7F9A">
        <w:rPr>
          <w:rFonts w:hint="eastAsia"/>
          <w:color w:val="000000" w:themeColor="text1"/>
        </w:rPr>
        <w:t xml:space="preserve">　　①受講申請書（指定用紙</w:t>
      </w:r>
      <w:r w:rsidR="006272EA">
        <w:rPr>
          <w:rFonts w:hint="eastAsia"/>
          <w:color w:val="000000" w:themeColor="text1"/>
        </w:rPr>
        <w:t>：様式１</w:t>
      </w:r>
      <w:r w:rsidRPr="00EB7F9A">
        <w:rPr>
          <w:rFonts w:hint="eastAsia"/>
          <w:color w:val="000000" w:themeColor="text1"/>
        </w:rPr>
        <w:t>）</w:t>
      </w:r>
    </w:p>
    <w:p w:rsidR="00655D67" w:rsidRPr="00EB7F9A" w:rsidRDefault="00655D67" w:rsidP="00655D67">
      <w:pPr>
        <w:ind w:firstLineChars="300" w:firstLine="540"/>
        <w:rPr>
          <w:color w:val="000000" w:themeColor="text1"/>
        </w:rPr>
      </w:pPr>
      <w:r w:rsidRPr="00EB7F9A">
        <w:rPr>
          <w:rFonts w:hint="eastAsia"/>
          <w:color w:val="000000" w:themeColor="text1"/>
        </w:rPr>
        <w:t>②履歴書（指定用紙</w:t>
      </w:r>
      <w:r w:rsidR="006272EA">
        <w:rPr>
          <w:rFonts w:hint="eastAsia"/>
          <w:color w:val="000000" w:themeColor="text1"/>
        </w:rPr>
        <w:t>：様式２</w:t>
      </w:r>
      <w:r w:rsidRPr="00EB7F9A">
        <w:rPr>
          <w:rFonts w:hint="eastAsia"/>
          <w:color w:val="000000" w:themeColor="text1"/>
        </w:rPr>
        <w:t>）</w:t>
      </w:r>
    </w:p>
    <w:p w:rsidR="00655D67" w:rsidRPr="00EB7F9A" w:rsidRDefault="00655D67" w:rsidP="00655D67">
      <w:pPr>
        <w:ind w:firstLineChars="300" w:firstLine="540"/>
        <w:rPr>
          <w:color w:val="000000" w:themeColor="text1"/>
        </w:rPr>
      </w:pPr>
      <w:r w:rsidRPr="00EB7F9A">
        <w:rPr>
          <w:rFonts w:hint="eastAsia"/>
          <w:color w:val="000000" w:themeColor="text1"/>
        </w:rPr>
        <w:t>③志願理由書（指定用紙</w:t>
      </w:r>
      <w:r w:rsidR="006272EA">
        <w:rPr>
          <w:rFonts w:hint="eastAsia"/>
          <w:color w:val="000000" w:themeColor="text1"/>
        </w:rPr>
        <w:t>：様式３</w:t>
      </w:r>
      <w:r w:rsidRPr="00EB7F9A">
        <w:rPr>
          <w:rFonts w:hint="eastAsia"/>
          <w:color w:val="000000" w:themeColor="text1"/>
        </w:rPr>
        <w:t>）</w:t>
      </w:r>
    </w:p>
    <w:p w:rsidR="00655D67" w:rsidRPr="00EB7F9A" w:rsidRDefault="00655D67" w:rsidP="00655D67">
      <w:pPr>
        <w:ind w:firstLineChars="300" w:firstLine="540"/>
        <w:rPr>
          <w:color w:val="000000" w:themeColor="text1"/>
        </w:rPr>
      </w:pPr>
      <w:r w:rsidRPr="00EB7F9A">
        <w:rPr>
          <w:rFonts w:hint="eastAsia"/>
          <w:color w:val="000000" w:themeColor="text1"/>
        </w:rPr>
        <w:t>④推薦書（指定用紙</w:t>
      </w:r>
      <w:r w:rsidR="006272EA">
        <w:rPr>
          <w:rFonts w:hint="eastAsia"/>
          <w:color w:val="000000" w:themeColor="text1"/>
        </w:rPr>
        <w:t>：様式４</w:t>
      </w:r>
      <w:r w:rsidRPr="00EB7F9A">
        <w:rPr>
          <w:rFonts w:hint="eastAsia"/>
          <w:color w:val="000000" w:themeColor="text1"/>
        </w:rPr>
        <w:t>）</w:t>
      </w:r>
    </w:p>
    <w:p w:rsidR="006272EA" w:rsidRPr="00BF2DA6" w:rsidRDefault="00655D67" w:rsidP="00655D67">
      <w:pPr>
        <w:ind w:firstLineChars="300" w:firstLine="540"/>
      </w:pPr>
      <w:r w:rsidRPr="00BF2DA6">
        <w:rPr>
          <w:rFonts w:hint="eastAsia"/>
        </w:rPr>
        <w:t>⑤</w:t>
      </w:r>
      <w:r w:rsidR="00CC4A86" w:rsidRPr="00BF2DA6">
        <w:rPr>
          <w:rFonts w:hint="eastAsia"/>
        </w:rPr>
        <w:t>看護師免許の写し（Ａ４サイズ）</w:t>
      </w:r>
    </w:p>
    <w:p w:rsidR="00EF42B6" w:rsidRPr="00BF2DA6" w:rsidRDefault="006272EA" w:rsidP="00655D67">
      <w:pPr>
        <w:ind w:firstLineChars="300" w:firstLine="540"/>
      </w:pPr>
      <w:r w:rsidRPr="00BF2DA6">
        <w:rPr>
          <w:rFonts w:hint="eastAsia"/>
        </w:rPr>
        <w:t>⑥</w:t>
      </w:r>
      <w:r w:rsidR="00BF2DA6" w:rsidRPr="00BF2DA6">
        <w:rPr>
          <w:rFonts w:hint="eastAsia"/>
        </w:rPr>
        <w:t>実習施設情報（指定用紙：様式５）</w:t>
      </w:r>
    </w:p>
    <w:p w:rsidR="00EF42B6" w:rsidRPr="00BF2DA6" w:rsidRDefault="00EF42B6" w:rsidP="00655D67">
      <w:pPr>
        <w:ind w:firstLineChars="300" w:firstLine="540"/>
      </w:pPr>
      <w:r w:rsidRPr="00BF2DA6">
        <w:rPr>
          <w:rFonts w:hint="eastAsia"/>
        </w:rPr>
        <w:t>⑦</w:t>
      </w:r>
      <w:r w:rsidR="00BF2DA6" w:rsidRPr="00BF2DA6">
        <w:rPr>
          <w:rFonts w:hint="eastAsia"/>
        </w:rPr>
        <w:t>受験票（指定用紙：様式６）</w:t>
      </w:r>
    </w:p>
    <w:p w:rsidR="00392AB5" w:rsidRPr="00BF2DA6" w:rsidRDefault="00EF42B6" w:rsidP="006673AD">
      <w:r w:rsidRPr="00BF2DA6">
        <w:rPr>
          <w:rFonts w:hint="eastAsia"/>
        </w:rPr>
        <w:t xml:space="preserve">　　　⑧</w:t>
      </w:r>
      <w:r w:rsidR="00BF2DA6" w:rsidRPr="00BF2DA6">
        <w:rPr>
          <w:rFonts w:hint="eastAsia"/>
        </w:rPr>
        <w:t>受験写真票（指定用紙：様式６）</w:t>
      </w:r>
    </w:p>
    <w:p w:rsidR="00655D67" w:rsidRPr="00BF2DA6" w:rsidRDefault="00EF42B6" w:rsidP="006673AD">
      <w:r w:rsidRPr="00BF2DA6">
        <w:rPr>
          <w:rFonts w:hint="eastAsia"/>
        </w:rPr>
        <w:t xml:space="preserve">　　　⑨</w:t>
      </w:r>
      <w:r w:rsidR="00655D67" w:rsidRPr="00BF2DA6">
        <w:rPr>
          <w:rFonts w:hint="eastAsia"/>
        </w:rPr>
        <w:t>返信用封筒</w:t>
      </w:r>
    </w:p>
    <w:p w:rsidR="006272EA" w:rsidRPr="00BF2DA6" w:rsidRDefault="006272EA" w:rsidP="006272EA">
      <w:pPr>
        <w:ind w:leftChars="300" w:left="540"/>
      </w:pPr>
      <w:r w:rsidRPr="00BF2DA6">
        <w:rPr>
          <w:rFonts w:hint="eastAsia"/>
        </w:rPr>
        <w:t>⑩振込通知書</w:t>
      </w:r>
    </w:p>
    <w:p w:rsidR="00B572CB" w:rsidRPr="00EB7F9A" w:rsidRDefault="00B572CB" w:rsidP="006673AD">
      <w:pPr>
        <w:rPr>
          <w:color w:val="000000" w:themeColor="text1"/>
        </w:rPr>
      </w:pPr>
      <w:r w:rsidRPr="00EB7F9A">
        <w:rPr>
          <w:rFonts w:hint="eastAsia"/>
          <w:color w:val="000000" w:themeColor="text1"/>
        </w:rPr>
        <w:t xml:space="preserve">　３）審査料　20,000円</w:t>
      </w:r>
    </w:p>
    <w:p w:rsidR="00B572CB" w:rsidRPr="00EB7F9A" w:rsidRDefault="00B572CB" w:rsidP="006673AD">
      <w:pPr>
        <w:rPr>
          <w:color w:val="000000" w:themeColor="text1"/>
        </w:rPr>
      </w:pPr>
      <w:r w:rsidRPr="00EB7F9A">
        <w:rPr>
          <w:rFonts w:hint="eastAsia"/>
          <w:color w:val="000000" w:themeColor="text1"/>
        </w:rPr>
        <w:t xml:space="preserve">　　(1)納入は、</w:t>
      </w:r>
      <w:r w:rsidR="00A8541B" w:rsidRPr="00EB7F9A">
        <w:rPr>
          <w:rFonts w:hint="eastAsia"/>
          <w:color w:val="000000" w:themeColor="text1"/>
        </w:rPr>
        <w:t>銀行振り込みとします。本研修指定の「振込依頼書」を使用し、振り込んでください。</w:t>
      </w:r>
    </w:p>
    <w:p w:rsidR="00A8541B" w:rsidRPr="00EB7F9A" w:rsidRDefault="00A8541B" w:rsidP="006673AD">
      <w:pPr>
        <w:rPr>
          <w:color w:val="000000" w:themeColor="text1"/>
        </w:rPr>
      </w:pPr>
      <w:r w:rsidRPr="00EB7F9A">
        <w:rPr>
          <w:rFonts w:hint="eastAsia"/>
          <w:color w:val="000000" w:themeColor="text1"/>
        </w:rPr>
        <w:t xml:space="preserve">　　(2)「ご依頼人」は、必ず申請者本人の氏名を記入し、銀行窓口に提出してください。</w:t>
      </w:r>
    </w:p>
    <w:p w:rsidR="00A8541B" w:rsidRPr="00EB7F9A" w:rsidRDefault="00A8541B" w:rsidP="006673AD">
      <w:pPr>
        <w:rPr>
          <w:color w:val="000000" w:themeColor="text1"/>
        </w:rPr>
      </w:pPr>
      <w:r w:rsidRPr="00EB7F9A">
        <w:rPr>
          <w:rFonts w:hint="eastAsia"/>
          <w:color w:val="000000" w:themeColor="text1"/>
        </w:rPr>
        <w:t xml:space="preserve">　　　尚、お名前の頭に「特定行為」を印字しているので、その続きに記入してください。</w:t>
      </w:r>
    </w:p>
    <w:p w:rsidR="00A8541B" w:rsidRPr="00EB7F9A" w:rsidRDefault="00A8541B" w:rsidP="006673AD">
      <w:pPr>
        <w:rPr>
          <w:color w:val="000000" w:themeColor="text1"/>
        </w:rPr>
      </w:pPr>
      <w:r w:rsidRPr="00EB7F9A">
        <w:rPr>
          <w:rFonts w:hint="eastAsia"/>
          <w:color w:val="000000" w:themeColor="text1"/>
        </w:rPr>
        <w:t xml:space="preserve">　　(3)振込手数料は、ご依頼人の負担となります。</w:t>
      </w:r>
    </w:p>
    <w:p w:rsidR="00A8541B" w:rsidRPr="00EB7F9A" w:rsidRDefault="00A8541B" w:rsidP="006673AD">
      <w:pPr>
        <w:rPr>
          <w:color w:val="000000" w:themeColor="text1"/>
        </w:rPr>
      </w:pPr>
      <w:r w:rsidRPr="00EB7F9A">
        <w:rPr>
          <w:rFonts w:hint="eastAsia"/>
          <w:color w:val="000000" w:themeColor="text1"/>
        </w:rPr>
        <w:t xml:space="preserve">　　(4)「</w:t>
      </w:r>
      <w:r w:rsidR="006B0927" w:rsidRPr="00EB7F9A">
        <w:rPr>
          <w:rFonts w:hint="eastAsia"/>
          <w:color w:val="000000" w:themeColor="text1"/>
        </w:rPr>
        <w:t>振込金受取書」をもって領収書に代えますので、保管してください。</w:t>
      </w:r>
    </w:p>
    <w:p w:rsidR="006B0927" w:rsidRDefault="006B0927" w:rsidP="006673AD">
      <w:pPr>
        <w:rPr>
          <w:color w:val="000000" w:themeColor="text1"/>
        </w:rPr>
      </w:pPr>
      <w:r w:rsidRPr="00EB7F9A">
        <w:rPr>
          <w:rFonts w:hint="eastAsia"/>
          <w:color w:val="000000" w:themeColor="text1"/>
        </w:rPr>
        <w:t xml:space="preserve">　　(5)振込後は「振込通知書（センター提出用）」を出願書類とともに郵送してください。</w:t>
      </w:r>
    </w:p>
    <w:p w:rsidR="006272EA" w:rsidRPr="00BF2DA6" w:rsidRDefault="006272EA" w:rsidP="006272EA">
      <w:pPr>
        <w:ind w:leftChars="200" w:left="540" w:hangingChars="100" w:hanging="180"/>
      </w:pPr>
      <w:r w:rsidRPr="00BF2DA6">
        <w:rPr>
          <w:rFonts w:hint="eastAsia"/>
        </w:rPr>
        <w:t>(</w:t>
      </w:r>
      <w:r w:rsidRPr="00BF2DA6">
        <w:t>6)</w:t>
      </w:r>
      <w:r w:rsidRPr="00BF2DA6">
        <w:rPr>
          <w:rFonts w:hint="eastAsia"/>
        </w:rPr>
        <w:t>独立行政法人国立病院機構以外の施設に所属する方はp</w:t>
      </w:r>
      <w:r w:rsidRPr="00BF2DA6">
        <w:t>.6</w:t>
      </w:r>
      <w:r w:rsidRPr="00BF2DA6">
        <w:rPr>
          <w:rFonts w:hint="eastAsia"/>
        </w:rPr>
        <w:t>「10．試験に関する書類の送付先及び問い合わせ先」へ連絡し、振込依頼書を依頼してください。</w:t>
      </w:r>
    </w:p>
    <w:p w:rsidR="006B0927" w:rsidRPr="00EB7F9A" w:rsidRDefault="006B0927" w:rsidP="006673AD">
      <w:pPr>
        <w:rPr>
          <w:color w:val="000000" w:themeColor="text1"/>
        </w:rPr>
      </w:pPr>
      <w:r w:rsidRPr="00EB7F9A">
        <w:rPr>
          <w:rFonts w:hint="eastAsia"/>
          <w:color w:val="000000" w:themeColor="text1"/>
        </w:rPr>
        <w:t xml:space="preserve">　４）出願書類の書き方</w:t>
      </w:r>
    </w:p>
    <w:p w:rsidR="006B0927" w:rsidRPr="00EB7F9A" w:rsidRDefault="006B0927" w:rsidP="006673AD">
      <w:pPr>
        <w:rPr>
          <w:color w:val="000000" w:themeColor="text1"/>
        </w:rPr>
      </w:pPr>
      <w:r w:rsidRPr="00EB7F9A">
        <w:rPr>
          <w:rFonts w:hint="eastAsia"/>
          <w:color w:val="000000" w:themeColor="text1"/>
        </w:rPr>
        <w:t xml:space="preserve">　　(1)受講申請書：指定用紙（様式１）</w:t>
      </w:r>
    </w:p>
    <w:p w:rsidR="006B0927" w:rsidRPr="00EB7F9A" w:rsidRDefault="006B0927" w:rsidP="006673AD">
      <w:pPr>
        <w:rPr>
          <w:color w:val="000000" w:themeColor="text1"/>
        </w:rPr>
      </w:pPr>
      <w:r w:rsidRPr="00EB7F9A">
        <w:rPr>
          <w:rFonts w:hint="eastAsia"/>
          <w:color w:val="000000" w:themeColor="text1"/>
        </w:rPr>
        <w:t xml:space="preserve">　　　①「申請者氏名（ふりがな）」は、本人が</w:t>
      </w:r>
      <w:r w:rsidR="00696930" w:rsidRPr="00EB7F9A">
        <w:rPr>
          <w:rFonts w:hint="eastAsia"/>
          <w:color w:val="000000" w:themeColor="text1"/>
        </w:rPr>
        <w:t>署名し押印してください。</w:t>
      </w:r>
    </w:p>
    <w:p w:rsidR="00696930" w:rsidRPr="00EB7F9A" w:rsidRDefault="00696930" w:rsidP="006673AD">
      <w:pPr>
        <w:rPr>
          <w:color w:val="000000" w:themeColor="text1"/>
        </w:rPr>
      </w:pPr>
      <w:r w:rsidRPr="00EB7F9A">
        <w:rPr>
          <w:rFonts w:hint="eastAsia"/>
          <w:color w:val="000000" w:themeColor="text1"/>
        </w:rPr>
        <w:t xml:space="preserve">　　(2)履歴書：指定用紙（様式２）</w:t>
      </w:r>
    </w:p>
    <w:p w:rsidR="00D7029F" w:rsidRPr="00EB7F9A" w:rsidRDefault="00D7029F" w:rsidP="006673AD">
      <w:pPr>
        <w:rPr>
          <w:color w:val="000000" w:themeColor="text1"/>
        </w:rPr>
      </w:pPr>
      <w:r w:rsidRPr="00EB7F9A">
        <w:rPr>
          <w:rFonts w:hint="eastAsia"/>
          <w:color w:val="000000" w:themeColor="text1"/>
        </w:rPr>
        <w:t xml:space="preserve">　　　①年齢は、</w:t>
      </w:r>
      <w:r w:rsidR="00110117" w:rsidRPr="00EB7F9A">
        <w:rPr>
          <w:rFonts w:hint="eastAsia"/>
          <w:color w:val="000000" w:themeColor="text1"/>
        </w:rPr>
        <w:t>20</w:t>
      </w:r>
      <w:r w:rsidR="00A83CBC" w:rsidRPr="00EB7F9A">
        <w:rPr>
          <w:rFonts w:hint="eastAsia"/>
          <w:color w:val="000000" w:themeColor="text1"/>
        </w:rPr>
        <w:t>2</w:t>
      </w:r>
      <w:r w:rsidR="00913834">
        <w:rPr>
          <w:rFonts w:hint="eastAsia"/>
          <w:color w:val="000000" w:themeColor="text1"/>
        </w:rPr>
        <w:t>1</w:t>
      </w:r>
      <w:r w:rsidRPr="00EB7F9A">
        <w:rPr>
          <w:rFonts w:hint="eastAsia"/>
          <w:color w:val="000000" w:themeColor="text1"/>
        </w:rPr>
        <w:t>年</w:t>
      </w:r>
      <w:r w:rsidR="00A83CBC" w:rsidRPr="00EB7F9A">
        <w:rPr>
          <w:rFonts w:hint="eastAsia"/>
          <w:color w:val="000000" w:themeColor="text1"/>
        </w:rPr>
        <w:t>10</w:t>
      </w:r>
      <w:r w:rsidRPr="00EB7F9A">
        <w:rPr>
          <w:rFonts w:hint="eastAsia"/>
          <w:color w:val="000000" w:themeColor="text1"/>
        </w:rPr>
        <w:t>月1日現在で記入してください。</w:t>
      </w:r>
    </w:p>
    <w:p w:rsidR="00D7029F" w:rsidRPr="00EB7F9A" w:rsidRDefault="00D7029F" w:rsidP="006673AD">
      <w:pPr>
        <w:rPr>
          <w:color w:val="000000" w:themeColor="text1"/>
        </w:rPr>
      </w:pPr>
      <w:r w:rsidRPr="00EB7F9A">
        <w:rPr>
          <w:rFonts w:hint="eastAsia"/>
          <w:color w:val="000000" w:themeColor="text1"/>
        </w:rPr>
        <w:t xml:space="preserve">　　　②電話番号は、いつでも連絡がとれる番号をい</w:t>
      </w:r>
      <w:r w:rsidR="00FD39D6" w:rsidRPr="00EB7F9A">
        <w:rPr>
          <w:rFonts w:hint="eastAsia"/>
          <w:color w:val="000000" w:themeColor="text1"/>
        </w:rPr>
        <w:t>ず</w:t>
      </w:r>
      <w:r w:rsidRPr="00EB7F9A">
        <w:rPr>
          <w:rFonts w:hint="eastAsia"/>
          <w:color w:val="000000" w:themeColor="text1"/>
        </w:rPr>
        <w:t>れか１つは記入してください。</w:t>
      </w:r>
    </w:p>
    <w:p w:rsidR="00D7029F" w:rsidRPr="00EB7F9A" w:rsidRDefault="00D7029F" w:rsidP="006673AD">
      <w:pPr>
        <w:rPr>
          <w:color w:val="000000" w:themeColor="text1"/>
        </w:rPr>
      </w:pPr>
      <w:r w:rsidRPr="00EB7F9A">
        <w:rPr>
          <w:rFonts w:hint="eastAsia"/>
          <w:color w:val="000000" w:themeColor="text1"/>
        </w:rPr>
        <w:t xml:space="preserve">　　　③一般学歴・専門学歴は、いずれも最終学歴を</w:t>
      </w:r>
      <w:r w:rsidR="00FD39D6" w:rsidRPr="00EB7F9A">
        <w:rPr>
          <w:rFonts w:hint="eastAsia"/>
          <w:color w:val="000000" w:themeColor="text1"/>
        </w:rPr>
        <w:t>記入してください。</w:t>
      </w:r>
    </w:p>
    <w:p w:rsidR="00FD39D6" w:rsidRPr="00EB7F9A" w:rsidRDefault="00FD39D6" w:rsidP="006673AD">
      <w:pPr>
        <w:rPr>
          <w:color w:val="000000" w:themeColor="text1"/>
        </w:rPr>
      </w:pPr>
      <w:r w:rsidRPr="00EB7F9A">
        <w:rPr>
          <w:rFonts w:hint="eastAsia"/>
          <w:color w:val="000000" w:themeColor="text1"/>
        </w:rPr>
        <w:t xml:space="preserve">　　　④職歴は、正式な施設名と診療科、勤務期間を記入してください。</w:t>
      </w:r>
    </w:p>
    <w:p w:rsidR="00FD39D6" w:rsidRPr="00EB7F9A" w:rsidRDefault="00FD39D6" w:rsidP="006673AD">
      <w:pPr>
        <w:rPr>
          <w:color w:val="000000" w:themeColor="text1"/>
        </w:rPr>
      </w:pPr>
      <w:r w:rsidRPr="00EB7F9A">
        <w:rPr>
          <w:rFonts w:hint="eastAsia"/>
          <w:color w:val="000000" w:themeColor="text1"/>
        </w:rPr>
        <w:t xml:space="preserve">　　　⑤写真は6か月以内に撮影したもの（縦4</w:t>
      </w:r>
      <w:r w:rsidR="0015593C">
        <w:rPr>
          <w:rFonts w:hint="eastAsia"/>
          <w:color w:val="000000" w:themeColor="text1"/>
        </w:rPr>
        <w:t>.5</w:t>
      </w:r>
      <w:r w:rsidRPr="00EB7F9A">
        <w:rPr>
          <w:rFonts w:hint="eastAsia"/>
          <w:color w:val="000000" w:themeColor="text1"/>
        </w:rPr>
        <w:t>mm×横3</w:t>
      </w:r>
      <w:r w:rsidR="0015593C">
        <w:rPr>
          <w:rFonts w:hint="eastAsia"/>
          <w:color w:val="000000" w:themeColor="text1"/>
        </w:rPr>
        <w:t>.5</w:t>
      </w:r>
      <w:r w:rsidRPr="00EB7F9A">
        <w:rPr>
          <w:rFonts w:hint="eastAsia"/>
          <w:color w:val="000000" w:themeColor="text1"/>
        </w:rPr>
        <w:t>mm</w:t>
      </w:r>
      <w:r w:rsidR="003B2E18" w:rsidRPr="00EB7F9A">
        <w:rPr>
          <w:rFonts w:hint="eastAsia"/>
          <w:color w:val="000000" w:themeColor="text1"/>
        </w:rPr>
        <w:t>、裏面に氏名記載</w:t>
      </w:r>
      <w:r w:rsidRPr="00EB7F9A">
        <w:rPr>
          <w:rFonts w:hint="eastAsia"/>
          <w:color w:val="000000" w:themeColor="text1"/>
        </w:rPr>
        <w:t>）</w:t>
      </w:r>
      <w:r w:rsidR="003B2E18" w:rsidRPr="00EB7F9A">
        <w:rPr>
          <w:rFonts w:hint="eastAsia"/>
          <w:color w:val="000000" w:themeColor="text1"/>
        </w:rPr>
        <w:t>を</w:t>
      </w:r>
      <w:r w:rsidRPr="00EB7F9A">
        <w:rPr>
          <w:rFonts w:hint="eastAsia"/>
          <w:color w:val="000000" w:themeColor="text1"/>
        </w:rPr>
        <w:t>貼付してください。</w:t>
      </w:r>
    </w:p>
    <w:p w:rsidR="00FD39D6" w:rsidRPr="00EB7F9A" w:rsidRDefault="00FD39D6" w:rsidP="006673AD">
      <w:pPr>
        <w:rPr>
          <w:color w:val="000000" w:themeColor="text1"/>
        </w:rPr>
      </w:pPr>
      <w:r w:rsidRPr="00EB7F9A">
        <w:rPr>
          <w:rFonts w:hint="eastAsia"/>
          <w:color w:val="000000" w:themeColor="text1"/>
        </w:rPr>
        <w:lastRenderedPageBreak/>
        <w:t xml:space="preserve">　　(3)志願理由書：指定用紙（様式３）</w:t>
      </w:r>
    </w:p>
    <w:p w:rsidR="00FD39D6" w:rsidRPr="00EB7F9A" w:rsidRDefault="00FD39D6" w:rsidP="006673AD">
      <w:pPr>
        <w:rPr>
          <w:color w:val="000000" w:themeColor="text1"/>
        </w:rPr>
      </w:pPr>
      <w:r w:rsidRPr="00EB7F9A">
        <w:rPr>
          <w:rFonts w:hint="eastAsia"/>
          <w:color w:val="000000" w:themeColor="text1"/>
        </w:rPr>
        <w:t xml:space="preserve">　　　</w:t>
      </w:r>
      <w:r w:rsidR="003B2E18" w:rsidRPr="00EB7F9A">
        <w:rPr>
          <w:rFonts w:hint="eastAsia"/>
          <w:color w:val="000000" w:themeColor="text1"/>
        </w:rPr>
        <w:t>①「志願理由」は、臨床看護の経験を含めて、具体的に記載してください。</w:t>
      </w:r>
    </w:p>
    <w:p w:rsidR="003B2E18" w:rsidRPr="00EB7F9A" w:rsidRDefault="003B2E18" w:rsidP="006673AD">
      <w:pPr>
        <w:rPr>
          <w:color w:val="000000" w:themeColor="text1"/>
        </w:rPr>
      </w:pPr>
      <w:r w:rsidRPr="00EB7F9A">
        <w:rPr>
          <w:rFonts w:hint="eastAsia"/>
          <w:color w:val="000000" w:themeColor="text1"/>
        </w:rPr>
        <w:t xml:space="preserve">　　(4)推薦書：指定用紙（様式４）</w:t>
      </w:r>
    </w:p>
    <w:p w:rsidR="001B7BC0" w:rsidRPr="00EB7F9A" w:rsidRDefault="003B2E18" w:rsidP="006673AD">
      <w:pPr>
        <w:rPr>
          <w:color w:val="000000" w:themeColor="text1"/>
        </w:rPr>
      </w:pPr>
      <w:r w:rsidRPr="00EB7F9A">
        <w:rPr>
          <w:rFonts w:hint="eastAsia"/>
          <w:color w:val="000000" w:themeColor="text1"/>
        </w:rPr>
        <w:t xml:space="preserve">　　　①</w:t>
      </w:r>
      <w:r w:rsidR="001B7BC0" w:rsidRPr="00EB7F9A">
        <w:rPr>
          <w:rFonts w:hint="eastAsia"/>
          <w:color w:val="000000" w:themeColor="text1"/>
        </w:rPr>
        <w:t>推薦者氏名には、施設長の氏名を記入し、施設長印を押印してください。</w:t>
      </w:r>
    </w:p>
    <w:p w:rsidR="003B2E18" w:rsidRPr="00EB7F9A" w:rsidRDefault="001B7BC0" w:rsidP="001B7BC0">
      <w:pPr>
        <w:ind w:firstLineChars="300" w:firstLine="540"/>
        <w:rPr>
          <w:color w:val="000000" w:themeColor="text1"/>
        </w:rPr>
      </w:pPr>
      <w:r w:rsidRPr="00EB7F9A">
        <w:rPr>
          <w:rFonts w:hint="eastAsia"/>
          <w:color w:val="000000" w:themeColor="text1"/>
        </w:rPr>
        <w:t>②「推薦理由」は、「受講希望者の看護実践能力、研修修了後の期待される役割等」を具体的に記載してください。</w:t>
      </w:r>
    </w:p>
    <w:p w:rsidR="00392AB5" w:rsidRPr="00EB7F9A" w:rsidRDefault="001B7BC0" w:rsidP="00EA54BA">
      <w:pPr>
        <w:rPr>
          <w:color w:val="000000" w:themeColor="text1"/>
        </w:rPr>
      </w:pPr>
      <w:r w:rsidRPr="00EB7F9A">
        <w:rPr>
          <w:rFonts w:hint="eastAsia"/>
          <w:color w:val="000000" w:themeColor="text1"/>
        </w:rPr>
        <w:t xml:space="preserve">　　　③推薦書は「厳封」にて準備してください。開封すると無効になるので、厳封のまま送付してください。</w:t>
      </w:r>
    </w:p>
    <w:p w:rsidR="001B7BC0" w:rsidRPr="00EB7F9A" w:rsidRDefault="001B7BC0" w:rsidP="00EA54BA">
      <w:pPr>
        <w:rPr>
          <w:color w:val="000000" w:themeColor="text1"/>
        </w:rPr>
      </w:pPr>
      <w:r w:rsidRPr="00EB7F9A">
        <w:rPr>
          <w:rFonts w:hint="eastAsia"/>
          <w:color w:val="000000" w:themeColor="text1"/>
        </w:rPr>
        <w:t xml:space="preserve">　　(5)看護師免許証の写し</w:t>
      </w:r>
    </w:p>
    <w:p w:rsidR="003F159B" w:rsidRPr="00EB7F9A" w:rsidRDefault="003F159B" w:rsidP="00EA54BA">
      <w:pPr>
        <w:rPr>
          <w:color w:val="000000" w:themeColor="text1"/>
        </w:rPr>
      </w:pPr>
      <w:r w:rsidRPr="00EB7F9A">
        <w:rPr>
          <w:rFonts w:hint="eastAsia"/>
          <w:color w:val="000000" w:themeColor="text1"/>
        </w:rPr>
        <w:t xml:space="preserve">　　　①看護師免許（原本）をＡ４サイズに縮小し複写したものを提出してください。</w:t>
      </w:r>
    </w:p>
    <w:p w:rsidR="00BF2DA6" w:rsidRPr="00EB7F9A" w:rsidRDefault="003F159B" w:rsidP="00BF2DA6">
      <w:pPr>
        <w:rPr>
          <w:color w:val="000000" w:themeColor="text1"/>
        </w:rPr>
      </w:pPr>
      <w:r w:rsidRPr="00EB7F9A">
        <w:rPr>
          <w:rFonts w:hint="eastAsia"/>
          <w:color w:val="000000" w:themeColor="text1"/>
        </w:rPr>
        <w:t xml:space="preserve">　　(6)</w:t>
      </w:r>
      <w:r w:rsidR="00BF2DA6" w:rsidRPr="00EB7F9A">
        <w:rPr>
          <w:color w:val="000000" w:themeColor="text1"/>
        </w:rPr>
        <w:t xml:space="preserve"> </w:t>
      </w:r>
      <w:r w:rsidR="00BF2DA6" w:rsidRPr="00EB7F9A">
        <w:rPr>
          <w:rFonts w:hint="eastAsia"/>
          <w:color w:val="000000" w:themeColor="text1"/>
        </w:rPr>
        <w:t>実習施設情報：指定用紙（様式５）</w:t>
      </w:r>
    </w:p>
    <w:p w:rsidR="00BF2DA6" w:rsidRPr="00EB7F9A" w:rsidRDefault="00BF2DA6" w:rsidP="00BF2DA6">
      <w:pPr>
        <w:pStyle w:val="a3"/>
        <w:autoSpaceDE w:val="0"/>
        <w:autoSpaceDN w:val="0"/>
        <w:adjustRightInd w:val="0"/>
        <w:ind w:leftChars="300" w:left="720" w:hangingChars="100" w:hanging="180"/>
        <w:rPr>
          <w:rFonts w:hAnsi="ＭＳ 明朝"/>
          <w:noProof/>
          <w:snapToGrid w:val="0"/>
          <w:color w:val="000000" w:themeColor="text1"/>
        </w:rPr>
      </w:pPr>
      <w:r w:rsidRPr="00EB7F9A">
        <w:rPr>
          <w:rFonts w:hint="eastAsia"/>
          <w:color w:val="000000" w:themeColor="text1"/>
        </w:rPr>
        <w:t>①</w:t>
      </w:r>
      <w:r w:rsidRPr="00EB7F9A">
        <w:rPr>
          <w:rFonts w:hAnsi="ＭＳ 明朝" w:hint="eastAsia"/>
          <w:noProof/>
          <w:snapToGrid w:val="0"/>
          <w:color w:val="000000" w:themeColor="text1"/>
        </w:rPr>
        <w:t>実習を行う予定の施設リスト</w:t>
      </w:r>
      <w:r w:rsidRPr="00EB7F9A">
        <w:rPr>
          <w:rFonts w:hAnsi="ＭＳ 明朝"/>
          <w:noProof/>
          <w:snapToGrid w:val="0"/>
          <w:color w:val="000000" w:themeColor="text1"/>
        </w:rPr>
        <w:br/>
      </w:r>
      <w:r w:rsidRPr="00EB7F9A">
        <w:rPr>
          <w:rFonts w:hAnsi="ＭＳ 明朝" w:hint="eastAsia"/>
          <w:noProof/>
          <w:snapToGrid w:val="0"/>
          <w:color w:val="000000" w:themeColor="text1"/>
        </w:rPr>
        <w:t>実習を行う場所（自施設または実習協力が可能な他施設）を記載する。</w:t>
      </w:r>
    </w:p>
    <w:p w:rsidR="00BF2DA6" w:rsidRPr="00EB7F9A" w:rsidRDefault="00BF2DA6" w:rsidP="00BF2DA6">
      <w:pPr>
        <w:pStyle w:val="a3"/>
        <w:autoSpaceDE w:val="0"/>
        <w:autoSpaceDN w:val="0"/>
        <w:adjustRightInd w:val="0"/>
        <w:ind w:leftChars="300" w:left="720" w:hangingChars="100" w:hanging="180"/>
        <w:rPr>
          <w:rFonts w:hAnsi="ＭＳ 明朝"/>
          <w:noProof/>
          <w:snapToGrid w:val="0"/>
          <w:color w:val="000000" w:themeColor="text1"/>
        </w:rPr>
      </w:pPr>
      <w:r w:rsidRPr="00EB7F9A">
        <w:rPr>
          <w:rFonts w:hAnsi="ＭＳ 明朝" w:hint="eastAsia"/>
          <w:noProof/>
          <w:snapToGrid w:val="0"/>
          <w:color w:val="000000" w:themeColor="text1"/>
        </w:rPr>
        <w:t>②受講を希望する特定行為に関する施設情報</w:t>
      </w:r>
      <w:r w:rsidRPr="00EB7F9A">
        <w:rPr>
          <w:rFonts w:hAnsi="ＭＳ 明朝"/>
          <w:noProof/>
          <w:snapToGrid w:val="0"/>
          <w:color w:val="000000" w:themeColor="text1"/>
        </w:rPr>
        <w:br/>
      </w:r>
      <w:r w:rsidRPr="00EB7F9A">
        <w:rPr>
          <w:rFonts w:hAnsi="ＭＳ 明朝" w:hint="eastAsia"/>
          <w:noProof/>
          <w:snapToGrid w:val="0"/>
          <w:color w:val="000000" w:themeColor="text1"/>
        </w:rPr>
        <w:t>・受講するすべての科目について施設情報を記載する。</w:t>
      </w:r>
    </w:p>
    <w:p w:rsidR="00BF2DA6" w:rsidRPr="00EB7F9A" w:rsidRDefault="00BF2DA6" w:rsidP="00BF2DA6">
      <w:pPr>
        <w:autoSpaceDE w:val="0"/>
        <w:autoSpaceDN w:val="0"/>
        <w:adjustRightInd w:val="0"/>
        <w:ind w:firstLineChars="400" w:firstLine="720"/>
        <w:rPr>
          <w:rFonts w:hAnsi="ＭＳ 明朝"/>
          <w:noProof/>
          <w:snapToGrid w:val="0"/>
          <w:color w:val="000000" w:themeColor="text1"/>
        </w:rPr>
      </w:pPr>
      <w:r w:rsidRPr="00EB7F9A">
        <w:rPr>
          <w:rFonts w:hAnsi="ＭＳ 明朝" w:hint="eastAsia"/>
          <w:noProof/>
          <w:snapToGrid w:val="0"/>
          <w:color w:val="000000" w:themeColor="text1"/>
        </w:rPr>
        <w:t>・実習を行う施設の番号を記載する。実習する施設がない区分別科目は、⑤と記載する。</w:t>
      </w:r>
    </w:p>
    <w:p w:rsidR="00BF2DA6" w:rsidRPr="00EB7F9A" w:rsidRDefault="00BF2DA6" w:rsidP="00BF2DA6">
      <w:pPr>
        <w:pStyle w:val="a3"/>
        <w:autoSpaceDE w:val="0"/>
        <w:autoSpaceDN w:val="0"/>
        <w:adjustRightInd w:val="0"/>
        <w:ind w:leftChars="0" w:left="360" w:firstLineChars="200" w:firstLine="360"/>
        <w:rPr>
          <w:rFonts w:hAnsi="ＭＳ 明朝"/>
          <w:noProof/>
          <w:snapToGrid w:val="0"/>
          <w:color w:val="000000" w:themeColor="text1"/>
        </w:rPr>
      </w:pPr>
      <w:r w:rsidRPr="00EB7F9A">
        <w:rPr>
          <w:rFonts w:hAnsi="ＭＳ 明朝" w:hint="eastAsia"/>
          <w:noProof/>
          <w:snapToGrid w:val="0"/>
          <w:color w:val="000000" w:themeColor="text1"/>
        </w:rPr>
        <w:t>・各特定行為について、直近2箇月間で特定行為の対象となる患者が5例以上いる場合は○をつける。</w:t>
      </w:r>
    </w:p>
    <w:p w:rsidR="00BF2DA6" w:rsidRPr="00EB7F9A" w:rsidRDefault="00BF2DA6" w:rsidP="00BF2DA6">
      <w:pPr>
        <w:ind w:leftChars="400" w:left="900" w:hangingChars="100" w:hanging="180"/>
        <w:rPr>
          <w:color w:val="000000" w:themeColor="text1"/>
        </w:rPr>
      </w:pPr>
      <w:r w:rsidRPr="00EB7F9A">
        <w:rPr>
          <w:rFonts w:hAnsi="ＭＳ 明朝" w:hint="eastAsia"/>
          <w:noProof/>
          <w:snapToGrid w:val="0"/>
          <w:color w:val="000000" w:themeColor="text1"/>
        </w:rPr>
        <w:t>・本研修の臨地実習と修了後の指導体制を確認するため、受講申請時点での指導者確保の可能性について、指導者がいる場合に○をつける。</w:t>
      </w:r>
      <w:r w:rsidRPr="00EB7F9A">
        <w:rPr>
          <w:rFonts w:hAnsi="ＭＳ 明朝"/>
          <w:noProof/>
          <w:snapToGrid w:val="0"/>
          <w:color w:val="000000" w:themeColor="text1"/>
        </w:rPr>
        <w:br/>
      </w:r>
      <w:r w:rsidRPr="00EB7F9A">
        <w:rPr>
          <w:rFonts w:hAnsi="ＭＳ 明朝" w:hint="eastAsia"/>
          <w:noProof/>
          <w:snapToGrid w:val="0"/>
          <w:color w:val="000000" w:themeColor="text1"/>
        </w:rPr>
        <w:t>＊指導者とは：臨床経験が7年以上で、「医師の臨床研修に係る指導医講習会」を受講している医師。</w:t>
      </w:r>
    </w:p>
    <w:p w:rsidR="00BF2DA6" w:rsidRPr="00BF2DA6" w:rsidRDefault="003F159B" w:rsidP="00BF2DA6">
      <w:r w:rsidRPr="00BF2DA6">
        <w:rPr>
          <w:rFonts w:hint="eastAsia"/>
        </w:rPr>
        <w:t xml:space="preserve">　　(7)</w:t>
      </w:r>
      <w:r w:rsidR="00BF2DA6" w:rsidRPr="00BF2DA6">
        <w:rPr>
          <w:rFonts w:hint="eastAsia"/>
        </w:rPr>
        <w:t xml:space="preserve"> 受験票：指定用紙（様式６）</w:t>
      </w:r>
    </w:p>
    <w:p w:rsidR="00BF2DA6" w:rsidRPr="00BF2DA6" w:rsidRDefault="00BF2DA6" w:rsidP="00BF2DA6">
      <w:r w:rsidRPr="00BF2DA6">
        <w:rPr>
          <w:rFonts w:hint="eastAsia"/>
        </w:rPr>
        <w:t xml:space="preserve">　　　①氏名（ふりがな）、生年月日を記入してください。</w:t>
      </w:r>
    </w:p>
    <w:p w:rsidR="00BF2DA6" w:rsidRPr="00BF2DA6" w:rsidRDefault="0041405E" w:rsidP="00BF2DA6">
      <w:r w:rsidRPr="00BF2DA6">
        <w:rPr>
          <w:rFonts w:hint="eastAsia"/>
        </w:rPr>
        <w:t xml:space="preserve">　　(8)</w:t>
      </w:r>
      <w:r w:rsidR="00BF2DA6" w:rsidRPr="00BF2DA6">
        <w:rPr>
          <w:rFonts w:hint="eastAsia"/>
        </w:rPr>
        <w:t xml:space="preserve"> 受験写真票：指定用紙（様式６）</w:t>
      </w:r>
    </w:p>
    <w:p w:rsidR="00BF2DA6" w:rsidRPr="00EB7F9A" w:rsidRDefault="00BF2DA6" w:rsidP="00BF2DA6">
      <w:pPr>
        <w:rPr>
          <w:color w:val="000000" w:themeColor="text1"/>
        </w:rPr>
      </w:pPr>
      <w:r w:rsidRPr="00BF2DA6">
        <w:rPr>
          <w:rFonts w:hint="eastAsia"/>
        </w:rPr>
        <w:t xml:space="preserve">　　　①「履歴書」に使用した同じ写真を貼付し</w:t>
      </w:r>
      <w:r w:rsidRPr="00EB7F9A">
        <w:rPr>
          <w:rFonts w:hint="eastAsia"/>
          <w:color w:val="000000" w:themeColor="text1"/>
        </w:rPr>
        <w:t>てください。</w:t>
      </w:r>
    </w:p>
    <w:p w:rsidR="00EF42B6" w:rsidRPr="00EB7F9A" w:rsidRDefault="00BF2DA6" w:rsidP="00BF2DA6">
      <w:pPr>
        <w:rPr>
          <w:color w:val="000000" w:themeColor="text1"/>
        </w:rPr>
      </w:pPr>
      <w:r w:rsidRPr="00EB7F9A">
        <w:rPr>
          <w:rFonts w:hint="eastAsia"/>
          <w:color w:val="000000" w:themeColor="text1"/>
        </w:rPr>
        <w:t xml:space="preserve">　　　②氏名（ふりがな）、生年月日を記入してください。</w:t>
      </w:r>
    </w:p>
    <w:p w:rsidR="0041405E" w:rsidRPr="00EB7F9A" w:rsidRDefault="00EF42B6" w:rsidP="00EF42B6">
      <w:pPr>
        <w:ind w:firstLineChars="200" w:firstLine="360"/>
        <w:rPr>
          <w:color w:val="000000" w:themeColor="text1"/>
        </w:rPr>
      </w:pPr>
      <w:r w:rsidRPr="00EB7F9A">
        <w:rPr>
          <w:rFonts w:hint="eastAsia"/>
          <w:color w:val="000000" w:themeColor="text1"/>
        </w:rPr>
        <w:t>(9)</w:t>
      </w:r>
      <w:r w:rsidR="0041405E" w:rsidRPr="00EB7F9A">
        <w:rPr>
          <w:rFonts w:hint="eastAsia"/>
          <w:color w:val="000000" w:themeColor="text1"/>
        </w:rPr>
        <w:t>返信用封筒</w:t>
      </w:r>
    </w:p>
    <w:p w:rsidR="0041405E" w:rsidRPr="00EB7F9A" w:rsidRDefault="0041405E" w:rsidP="0041405E">
      <w:pPr>
        <w:ind w:left="720" w:hangingChars="400" w:hanging="720"/>
        <w:rPr>
          <w:color w:val="000000" w:themeColor="text1"/>
        </w:rPr>
      </w:pPr>
      <w:r w:rsidRPr="00EB7F9A">
        <w:rPr>
          <w:rFonts w:hint="eastAsia"/>
          <w:color w:val="000000" w:themeColor="text1"/>
        </w:rPr>
        <w:t xml:space="preserve">　　　①受験票送付封筒に受験者の住所、郵便番号及び氏名を記入し、速達郵便額相当分（362円）の郵便切手を貼ってください。</w:t>
      </w:r>
      <w:r w:rsidR="007D1930" w:rsidRPr="00EB7F9A">
        <w:rPr>
          <w:rFonts w:hint="eastAsia"/>
          <w:color w:val="000000" w:themeColor="text1"/>
        </w:rPr>
        <w:t>封筒の送付先は、受験者に確実に届く住所を記入してください。</w:t>
      </w:r>
    </w:p>
    <w:p w:rsidR="0041405E" w:rsidRPr="00EB7F9A" w:rsidRDefault="0041405E" w:rsidP="0041405E">
      <w:pPr>
        <w:ind w:left="720" w:hangingChars="400" w:hanging="720"/>
        <w:rPr>
          <w:color w:val="000000" w:themeColor="text1"/>
        </w:rPr>
      </w:pPr>
      <w:r w:rsidRPr="00EB7F9A">
        <w:rPr>
          <w:rFonts w:hint="eastAsia"/>
          <w:color w:val="000000" w:themeColor="text1"/>
        </w:rPr>
        <w:t xml:space="preserve">　５）出願方法</w:t>
      </w:r>
    </w:p>
    <w:p w:rsidR="0041405E" w:rsidRPr="00EB7F9A" w:rsidRDefault="0041405E" w:rsidP="0041405E">
      <w:pPr>
        <w:ind w:left="720" w:hangingChars="400" w:hanging="720"/>
        <w:rPr>
          <w:color w:val="000000" w:themeColor="text1"/>
        </w:rPr>
      </w:pPr>
      <w:r w:rsidRPr="00EB7F9A">
        <w:rPr>
          <w:rFonts w:hint="eastAsia"/>
          <w:color w:val="000000" w:themeColor="text1"/>
        </w:rPr>
        <w:t xml:space="preserve">　　　出願書類を一括して封筒に入れ、書留郵便での郵送又は持参してください。</w:t>
      </w:r>
    </w:p>
    <w:p w:rsidR="0041405E" w:rsidRPr="00EB7F9A" w:rsidRDefault="0041405E" w:rsidP="0041405E">
      <w:pPr>
        <w:ind w:left="720" w:hangingChars="400" w:hanging="720"/>
        <w:rPr>
          <w:color w:val="000000" w:themeColor="text1"/>
        </w:rPr>
      </w:pPr>
      <w:r w:rsidRPr="00EB7F9A">
        <w:rPr>
          <w:rFonts w:hint="eastAsia"/>
          <w:color w:val="000000" w:themeColor="text1"/>
        </w:rPr>
        <w:t xml:space="preserve">　　　封筒の表の左側に、「特定行為研修」と朱書きしてください。</w:t>
      </w:r>
    </w:p>
    <w:p w:rsidR="0041405E" w:rsidRPr="00EB7F9A" w:rsidRDefault="0041405E" w:rsidP="0041405E">
      <w:pPr>
        <w:ind w:left="720" w:hangingChars="400" w:hanging="720"/>
        <w:rPr>
          <w:color w:val="000000" w:themeColor="text1"/>
        </w:rPr>
      </w:pPr>
      <w:r w:rsidRPr="00EB7F9A">
        <w:rPr>
          <w:rFonts w:hint="eastAsia"/>
          <w:color w:val="000000" w:themeColor="text1"/>
        </w:rPr>
        <w:t xml:space="preserve">　６）注意事項</w:t>
      </w:r>
    </w:p>
    <w:p w:rsidR="0041405E" w:rsidRPr="00EB7F9A" w:rsidRDefault="0041405E" w:rsidP="0041405E">
      <w:pPr>
        <w:ind w:left="720" w:hangingChars="400" w:hanging="720"/>
        <w:rPr>
          <w:color w:val="000000" w:themeColor="text1"/>
        </w:rPr>
      </w:pPr>
      <w:r w:rsidRPr="00EB7F9A">
        <w:rPr>
          <w:rFonts w:hint="eastAsia"/>
          <w:color w:val="000000" w:themeColor="text1"/>
        </w:rPr>
        <w:t xml:space="preserve">　　(1)試験日の4日前になっても受験票が届かない場合は、下記へ</w:t>
      </w:r>
      <w:r w:rsidR="007D1930" w:rsidRPr="00EB7F9A">
        <w:rPr>
          <w:rFonts w:hint="eastAsia"/>
          <w:color w:val="000000" w:themeColor="text1"/>
        </w:rPr>
        <w:t>お問い合わせください。</w:t>
      </w:r>
    </w:p>
    <w:p w:rsidR="007D1930" w:rsidRPr="00EB7F9A" w:rsidRDefault="00A83CBC" w:rsidP="0041405E">
      <w:pPr>
        <w:ind w:left="720" w:hangingChars="400" w:hanging="720"/>
        <w:rPr>
          <w:color w:val="000000" w:themeColor="text1"/>
        </w:rPr>
      </w:pPr>
      <w:r w:rsidRPr="00EB7F9A">
        <w:rPr>
          <w:rFonts w:hint="eastAsia"/>
          <w:color w:val="000000" w:themeColor="text1"/>
        </w:rPr>
        <w:t xml:space="preserve">　　　独立行政法人国立病院機構大阪南</w:t>
      </w:r>
      <w:r w:rsidR="007D1930" w:rsidRPr="00EB7F9A">
        <w:rPr>
          <w:rFonts w:hint="eastAsia"/>
          <w:color w:val="000000" w:themeColor="text1"/>
        </w:rPr>
        <w:t>医療センター　特定行為研修担当者</w:t>
      </w:r>
    </w:p>
    <w:p w:rsidR="007D1930" w:rsidRPr="00EB7F9A" w:rsidRDefault="007D1930" w:rsidP="0041405E">
      <w:pPr>
        <w:ind w:left="720" w:hangingChars="400" w:hanging="720"/>
        <w:rPr>
          <w:color w:val="000000" w:themeColor="text1"/>
        </w:rPr>
      </w:pPr>
      <w:r w:rsidRPr="00EB7F9A">
        <w:rPr>
          <w:rFonts w:hint="eastAsia"/>
          <w:color w:val="000000" w:themeColor="text1"/>
        </w:rPr>
        <w:t xml:space="preserve">　　　電話（代表）</w:t>
      </w:r>
      <w:r w:rsidR="00A83CBC" w:rsidRPr="00EB7F9A">
        <w:rPr>
          <w:rFonts w:hint="eastAsia"/>
          <w:color w:val="000000" w:themeColor="text1"/>
        </w:rPr>
        <w:t>0721-53-5761</w:t>
      </w:r>
    </w:p>
    <w:p w:rsidR="007D1930" w:rsidRPr="00EB7F9A" w:rsidRDefault="007D1930" w:rsidP="001B22DF">
      <w:pPr>
        <w:ind w:left="720" w:hangingChars="400" w:hanging="720"/>
        <w:rPr>
          <w:color w:val="000000" w:themeColor="text1"/>
        </w:rPr>
      </w:pPr>
      <w:r w:rsidRPr="00EB7F9A">
        <w:rPr>
          <w:rFonts w:hint="eastAsia"/>
          <w:color w:val="000000" w:themeColor="text1"/>
        </w:rPr>
        <w:t xml:space="preserve">　　(2)一旦納入した審査料及び提出書類は、返還できません。</w:t>
      </w:r>
    </w:p>
    <w:p w:rsidR="001B22DF" w:rsidRPr="00EB7F9A" w:rsidRDefault="001B22DF" w:rsidP="001B22DF">
      <w:pPr>
        <w:ind w:left="720" w:hangingChars="400" w:hanging="720"/>
        <w:rPr>
          <w:color w:val="000000" w:themeColor="text1"/>
        </w:rPr>
      </w:pPr>
    </w:p>
    <w:p w:rsidR="001B22DF" w:rsidRPr="00EB7F9A" w:rsidRDefault="000539D0" w:rsidP="001B22DF">
      <w:pPr>
        <w:ind w:left="720" w:hangingChars="400" w:hanging="720"/>
        <w:rPr>
          <w:color w:val="000000" w:themeColor="text1"/>
        </w:rPr>
      </w:pPr>
      <w:r w:rsidRPr="00EB7F9A">
        <w:rPr>
          <w:rFonts w:hint="eastAsia"/>
          <w:color w:val="000000" w:themeColor="text1"/>
        </w:rPr>
        <w:t>６</w:t>
      </w:r>
      <w:r w:rsidR="001B22DF" w:rsidRPr="00EB7F9A">
        <w:rPr>
          <w:rFonts w:hint="eastAsia"/>
          <w:color w:val="000000" w:themeColor="text1"/>
        </w:rPr>
        <w:t>．</w:t>
      </w:r>
      <w:r w:rsidR="00043632" w:rsidRPr="00EB7F9A">
        <w:rPr>
          <w:rFonts w:hint="eastAsia"/>
          <w:color w:val="000000" w:themeColor="text1"/>
        </w:rPr>
        <w:t>選考方法</w:t>
      </w:r>
    </w:p>
    <w:p w:rsidR="00043632" w:rsidRPr="00EB7F9A" w:rsidRDefault="00043632" w:rsidP="001B22DF">
      <w:pPr>
        <w:ind w:left="720" w:hangingChars="400" w:hanging="720"/>
        <w:rPr>
          <w:color w:val="000000" w:themeColor="text1"/>
        </w:rPr>
      </w:pPr>
      <w:r w:rsidRPr="00EB7F9A">
        <w:rPr>
          <w:rFonts w:hint="eastAsia"/>
          <w:color w:val="000000" w:themeColor="text1"/>
        </w:rPr>
        <w:t xml:space="preserve">　　小論文、面接試験の結果及び出願書類を総合し、合否判定基準に基づき判定します。</w:t>
      </w:r>
    </w:p>
    <w:p w:rsidR="00043632" w:rsidRPr="00EB7F9A" w:rsidRDefault="00043632" w:rsidP="001B22DF">
      <w:pPr>
        <w:ind w:left="720" w:hangingChars="400" w:hanging="720"/>
        <w:rPr>
          <w:color w:val="000000" w:themeColor="text1"/>
        </w:rPr>
      </w:pPr>
    </w:p>
    <w:p w:rsidR="00043632" w:rsidRPr="00EB7F9A" w:rsidRDefault="000539D0" w:rsidP="001B22DF">
      <w:pPr>
        <w:ind w:left="720" w:hangingChars="400" w:hanging="720"/>
        <w:rPr>
          <w:color w:val="000000" w:themeColor="text1"/>
        </w:rPr>
      </w:pPr>
      <w:r w:rsidRPr="00EB7F9A">
        <w:rPr>
          <w:rFonts w:hint="eastAsia"/>
          <w:color w:val="000000" w:themeColor="text1"/>
        </w:rPr>
        <w:t>７</w:t>
      </w:r>
      <w:r w:rsidR="00043632" w:rsidRPr="00EB7F9A">
        <w:rPr>
          <w:rFonts w:hint="eastAsia"/>
          <w:color w:val="000000" w:themeColor="text1"/>
        </w:rPr>
        <w:t>．試験会場及び時間割等</w:t>
      </w:r>
    </w:p>
    <w:p w:rsidR="00043632" w:rsidRPr="00EB7F9A" w:rsidRDefault="00043632" w:rsidP="001B22DF">
      <w:pPr>
        <w:ind w:left="720" w:hangingChars="400" w:hanging="720"/>
        <w:rPr>
          <w:color w:val="000000" w:themeColor="text1"/>
        </w:rPr>
      </w:pPr>
      <w:r w:rsidRPr="00EB7F9A">
        <w:rPr>
          <w:rFonts w:hint="eastAsia"/>
          <w:color w:val="000000" w:themeColor="text1"/>
        </w:rPr>
        <w:t xml:space="preserve">　１）試験会場</w:t>
      </w:r>
    </w:p>
    <w:p w:rsidR="00043632" w:rsidRDefault="00A83CBC" w:rsidP="001B22DF">
      <w:pPr>
        <w:ind w:left="720" w:hangingChars="400" w:hanging="720"/>
        <w:rPr>
          <w:color w:val="000000" w:themeColor="text1"/>
        </w:rPr>
      </w:pPr>
      <w:r w:rsidRPr="00EB7F9A">
        <w:rPr>
          <w:rFonts w:hint="eastAsia"/>
          <w:color w:val="000000" w:themeColor="text1"/>
        </w:rPr>
        <w:t xml:space="preserve">　　　独立行政法人国立病院機構大阪南医療センター　大会議</w:t>
      </w:r>
      <w:r w:rsidR="00043632" w:rsidRPr="00EB7F9A">
        <w:rPr>
          <w:rFonts w:hint="eastAsia"/>
          <w:color w:val="000000" w:themeColor="text1"/>
        </w:rPr>
        <w:t>室</w:t>
      </w:r>
    </w:p>
    <w:p w:rsidR="00DC4B65" w:rsidRDefault="00DC4B65" w:rsidP="001B22DF">
      <w:pPr>
        <w:ind w:left="720" w:hangingChars="400" w:hanging="720"/>
        <w:rPr>
          <w:color w:val="000000" w:themeColor="text1"/>
        </w:rPr>
      </w:pPr>
    </w:p>
    <w:p w:rsidR="00DC4B65" w:rsidRDefault="00DC4B65" w:rsidP="001B22DF">
      <w:pPr>
        <w:ind w:left="720" w:hangingChars="400" w:hanging="720"/>
        <w:rPr>
          <w:color w:val="000000" w:themeColor="text1"/>
        </w:rPr>
      </w:pPr>
    </w:p>
    <w:p w:rsidR="00DC4B65" w:rsidRDefault="00DC4B65" w:rsidP="001B22DF">
      <w:pPr>
        <w:ind w:left="720" w:hangingChars="400" w:hanging="720"/>
        <w:rPr>
          <w:color w:val="000000" w:themeColor="text1"/>
        </w:rPr>
      </w:pPr>
    </w:p>
    <w:p w:rsidR="00DC4B65" w:rsidRPr="00EB7F9A" w:rsidRDefault="00DC4B65" w:rsidP="001B22DF">
      <w:pPr>
        <w:ind w:left="720" w:hangingChars="400" w:hanging="720"/>
        <w:rPr>
          <w:color w:val="000000" w:themeColor="text1"/>
        </w:rPr>
      </w:pPr>
    </w:p>
    <w:p w:rsidR="00043632" w:rsidRPr="00EB7F9A" w:rsidRDefault="00043632" w:rsidP="001B22DF">
      <w:pPr>
        <w:ind w:left="720" w:hangingChars="400" w:hanging="720"/>
        <w:rPr>
          <w:color w:val="000000" w:themeColor="text1"/>
        </w:rPr>
      </w:pPr>
      <w:r w:rsidRPr="00EB7F9A">
        <w:rPr>
          <w:rFonts w:hint="eastAsia"/>
          <w:color w:val="000000" w:themeColor="text1"/>
        </w:rPr>
        <w:lastRenderedPageBreak/>
        <w:t xml:space="preserve">　２）時間割</w:t>
      </w:r>
    </w:p>
    <w:tbl>
      <w:tblPr>
        <w:tblStyle w:val="a4"/>
        <w:tblW w:w="0" w:type="auto"/>
        <w:tblInd w:w="720" w:type="dxa"/>
        <w:tblLook w:val="04A0" w:firstRow="1" w:lastRow="0" w:firstColumn="1" w:lastColumn="0" w:noHBand="0" w:noVBand="1"/>
      </w:tblPr>
      <w:tblGrid>
        <w:gridCol w:w="3499"/>
        <w:gridCol w:w="2693"/>
      </w:tblGrid>
      <w:tr w:rsidR="00EB7F9A" w:rsidRPr="00EB7F9A" w:rsidTr="00043632">
        <w:tc>
          <w:tcPr>
            <w:tcW w:w="3499" w:type="dxa"/>
          </w:tcPr>
          <w:p w:rsidR="00043632" w:rsidRPr="00EB7F9A" w:rsidRDefault="00043632" w:rsidP="00043632">
            <w:pPr>
              <w:jc w:val="center"/>
              <w:rPr>
                <w:color w:val="000000" w:themeColor="text1"/>
              </w:rPr>
            </w:pPr>
            <w:r w:rsidRPr="00EB7F9A">
              <w:rPr>
                <w:rFonts w:hint="eastAsia"/>
                <w:color w:val="000000" w:themeColor="text1"/>
              </w:rPr>
              <w:t>試験科目</w:t>
            </w:r>
          </w:p>
        </w:tc>
        <w:tc>
          <w:tcPr>
            <w:tcW w:w="2693" w:type="dxa"/>
          </w:tcPr>
          <w:p w:rsidR="00043632" w:rsidRPr="00EB7F9A" w:rsidRDefault="00043632" w:rsidP="00043632">
            <w:pPr>
              <w:jc w:val="center"/>
              <w:rPr>
                <w:color w:val="000000" w:themeColor="text1"/>
              </w:rPr>
            </w:pPr>
            <w:r w:rsidRPr="00EB7F9A">
              <w:rPr>
                <w:rFonts w:hint="eastAsia"/>
                <w:color w:val="000000" w:themeColor="text1"/>
              </w:rPr>
              <w:t>試験時間</w:t>
            </w:r>
          </w:p>
        </w:tc>
      </w:tr>
      <w:tr w:rsidR="00EB7F9A" w:rsidRPr="00EB7F9A" w:rsidTr="00043632">
        <w:tc>
          <w:tcPr>
            <w:tcW w:w="3499" w:type="dxa"/>
          </w:tcPr>
          <w:p w:rsidR="00043632" w:rsidRPr="00EB7F9A" w:rsidRDefault="00043632" w:rsidP="001B22DF">
            <w:pPr>
              <w:rPr>
                <w:color w:val="000000" w:themeColor="text1"/>
              </w:rPr>
            </w:pPr>
            <w:r w:rsidRPr="00EB7F9A">
              <w:rPr>
                <w:rFonts w:hint="eastAsia"/>
                <w:color w:val="000000" w:themeColor="text1"/>
                <w:spacing w:val="810"/>
                <w:kern w:val="0"/>
                <w:fitText w:val="1980" w:id="-2128225023"/>
              </w:rPr>
              <w:t>受</w:t>
            </w:r>
            <w:r w:rsidRPr="00EB7F9A">
              <w:rPr>
                <w:rFonts w:hint="eastAsia"/>
                <w:color w:val="000000" w:themeColor="text1"/>
                <w:kern w:val="0"/>
                <w:fitText w:val="1980" w:id="-2128225023"/>
              </w:rPr>
              <w:t>付</w:t>
            </w:r>
            <w:r w:rsidR="00E518A2" w:rsidRPr="00EB7F9A">
              <w:rPr>
                <w:rFonts w:hint="eastAsia"/>
                <w:color w:val="000000" w:themeColor="text1"/>
                <w:kern w:val="0"/>
              </w:rPr>
              <w:t xml:space="preserve">　　</w:t>
            </w:r>
            <w:r w:rsidRPr="00EB7F9A">
              <w:rPr>
                <w:rFonts w:hint="eastAsia"/>
                <w:color w:val="000000" w:themeColor="text1"/>
              </w:rPr>
              <w:t>（30分）</w:t>
            </w:r>
          </w:p>
        </w:tc>
        <w:tc>
          <w:tcPr>
            <w:tcW w:w="2693" w:type="dxa"/>
          </w:tcPr>
          <w:p w:rsidR="00043632" w:rsidRPr="00EB7F9A" w:rsidRDefault="00E518A2" w:rsidP="001B22DF">
            <w:pPr>
              <w:rPr>
                <w:color w:val="000000" w:themeColor="text1"/>
              </w:rPr>
            </w:pPr>
            <w:r w:rsidRPr="00EB7F9A">
              <w:rPr>
                <w:rFonts w:hint="eastAsia"/>
                <w:color w:val="000000" w:themeColor="text1"/>
              </w:rPr>
              <w:t>10：00～10：30</w:t>
            </w:r>
          </w:p>
        </w:tc>
      </w:tr>
      <w:tr w:rsidR="00EB7F9A" w:rsidRPr="00EB7F9A" w:rsidTr="00043632">
        <w:tc>
          <w:tcPr>
            <w:tcW w:w="3499" w:type="dxa"/>
          </w:tcPr>
          <w:p w:rsidR="00043632" w:rsidRPr="00EB7F9A" w:rsidRDefault="00043632" w:rsidP="001B22DF">
            <w:pPr>
              <w:rPr>
                <w:color w:val="000000" w:themeColor="text1"/>
              </w:rPr>
            </w:pPr>
            <w:r w:rsidRPr="00EB7F9A">
              <w:rPr>
                <w:rFonts w:hint="eastAsia"/>
                <w:color w:val="000000" w:themeColor="text1"/>
                <w:spacing w:val="15"/>
                <w:kern w:val="0"/>
                <w:fitText w:val="1980" w:id="-2128225022"/>
              </w:rPr>
              <w:t>オリエンテーショ</w:t>
            </w:r>
            <w:r w:rsidRPr="00EB7F9A">
              <w:rPr>
                <w:rFonts w:hint="eastAsia"/>
                <w:color w:val="000000" w:themeColor="text1"/>
                <w:spacing w:val="60"/>
                <w:kern w:val="0"/>
                <w:fitText w:val="1980" w:id="-2128225022"/>
              </w:rPr>
              <w:t>ン</w:t>
            </w:r>
            <w:r w:rsidR="00E518A2" w:rsidRPr="00EB7F9A">
              <w:rPr>
                <w:rFonts w:hint="eastAsia"/>
                <w:color w:val="000000" w:themeColor="text1"/>
                <w:kern w:val="0"/>
              </w:rPr>
              <w:t xml:space="preserve">　　</w:t>
            </w:r>
            <w:r w:rsidRPr="00EB7F9A">
              <w:rPr>
                <w:rFonts w:hint="eastAsia"/>
                <w:color w:val="000000" w:themeColor="text1"/>
              </w:rPr>
              <w:t>（15分）</w:t>
            </w:r>
          </w:p>
        </w:tc>
        <w:tc>
          <w:tcPr>
            <w:tcW w:w="2693" w:type="dxa"/>
          </w:tcPr>
          <w:p w:rsidR="00043632" w:rsidRPr="00EB7F9A" w:rsidRDefault="00E518A2" w:rsidP="001B22DF">
            <w:pPr>
              <w:rPr>
                <w:color w:val="000000" w:themeColor="text1"/>
              </w:rPr>
            </w:pPr>
            <w:r w:rsidRPr="00EB7F9A">
              <w:rPr>
                <w:rFonts w:hint="eastAsia"/>
                <w:color w:val="000000" w:themeColor="text1"/>
              </w:rPr>
              <w:t>10：30～10：45</w:t>
            </w:r>
          </w:p>
        </w:tc>
      </w:tr>
      <w:tr w:rsidR="00EB7F9A" w:rsidRPr="00EB7F9A" w:rsidTr="00043632">
        <w:tc>
          <w:tcPr>
            <w:tcW w:w="3499" w:type="dxa"/>
          </w:tcPr>
          <w:p w:rsidR="00043632" w:rsidRPr="00EB7F9A" w:rsidRDefault="00043632" w:rsidP="001B22DF">
            <w:pPr>
              <w:rPr>
                <w:color w:val="000000" w:themeColor="text1"/>
              </w:rPr>
            </w:pPr>
            <w:r w:rsidRPr="00EB7F9A">
              <w:rPr>
                <w:rFonts w:hint="eastAsia"/>
                <w:color w:val="000000" w:themeColor="text1"/>
                <w:spacing w:val="360"/>
                <w:kern w:val="0"/>
                <w:fitText w:val="1980" w:id="-2128225021"/>
              </w:rPr>
              <w:t>小論</w:t>
            </w:r>
            <w:r w:rsidRPr="00EB7F9A">
              <w:rPr>
                <w:rFonts w:hint="eastAsia"/>
                <w:color w:val="000000" w:themeColor="text1"/>
                <w:kern w:val="0"/>
                <w:fitText w:val="1980" w:id="-2128225021"/>
              </w:rPr>
              <w:t>文</w:t>
            </w:r>
            <w:r w:rsidR="00E518A2" w:rsidRPr="00EB7F9A">
              <w:rPr>
                <w:rFonts w:hint="eastAsia"/>
                <w:color w:val="000000" w:themeColor="text1"/>
                <w:kern w:val="0"/>
              </w:rPr>
              <w:t xml:space="preserve">　　</w:t>
            </w:r>
            <w:r w:rsidRPr="00EB7F9A">
              <w:rPr>
                <w:rFonts w:hint="eastAsia"/>
                <w:color w:val="000000" w:themeColor="text1"/>
              </w:rPr>
              <w:t>（60分）</w:t>
            </w:r>
          </w:p>
        </w:tc>
        <w:tc>
          <w:tcPr>
            <w:tcW w:w="2693" w:type="dxa"/>
          </w:tcPr>
          <w:p w:rsidR="00043632" w:rsidRPr="00EB7F9A" w:rsidRDefault="00E518A2" w:rsidP="001B22DF">
            <w:pPr>
              <w:rPr>
                <w:color w:val="000000" w:themeColor="text1"/>
              </w:rPr>
            </w:pPr>
            <w:r w:rsidRPr="00EB7F9A">
              <w:rPr>
                <w:rFonts w:hint="eastAsia"/>
                <w:color w:val="000000" w:themeColor="text1"/>
              </w:rPr>
              <w:t>10：45～11：45</w:t>
            </w:r>
          </w:p>
        </w:tc>
      </w:tr>
      <w:tr w:rsidR="00EB7F9A" w:rsidRPr="00EB7F9A" w:rsidTr="00043632">
        <w:tc>
          <w:tcPr>
            <w:tcW w:w="3499" w:type="dxa"/>
          </w:tcPr>
          <w:p w:rsidR="00043632" w:rsidRPr="00EB7F9A" w:rsidRDefault="00043632" w:rsidP="001B22DF">
            <w:pPr>
              <w:rPr>
                <w:color w:val="000000" w:themeColor="text1"/>
              </w:rPr>
            </w:pPr>
            <w:r w:rsidRPr="00EB7F9A">
              <w:rPr>
                <w:rFonts w:hint="eastAsia"/>
                <w:color w:val="000000" w:themeColor="text1"/>
                <w:kern w:val="0"/>
                <w:fitText w:val="1980" w:id="-2128225024"/>
              </w:rPr>
              <w:t>面接オリエンテーション</w:t>
            </w:r>
            <w:r w:rsidR="00E518A2" w:rsidRPr="00EB7F9A">
              <w:rPr>
                <w:rFonts w:hint="eastAsia"/>
                <w:color w:val="000000" w:themeColor="text1"/>
                <w:kern w:val="0"/>
              </w:rPr>
              <w:t xml:space="preserve">　　</w:t>
            </w:r>
            <w:r w:rsidRPr="00EB7F9A">
              <w:rPr>
                <w:rFonts w:hint="eastAsia"/>
                <w:color w:val="000000" w:themeColor="text1"/>
              </w:rPr>
              <w:t>（15分）</w:t>
            </w:r>
          </w:p>
        </w:tc>
        <w:tc>
          <w:tcPr>
            <w:tcW w:w="2693" w:type="dxa"/>
          </w:tcPr>
          <w:p w:rsidR="00043632" w:rsidRPr="00EB7F9A" w:rsidRDefault="00E518A2" w:rsidP="001B22DF">
            <w:pPr>
              <w:rPr>
                <w:color w:val="000000" w:themeColor="text1"/>
              </w:rPr>
            </w:pPr>
            <w:r w:rsidRPr="00EB7F9A">
              <w:rPr>
                <w:rFonts w:hint="eastAsia"/>
                <w:color w:val="000000" w:themeColor="text1"/>
              </w:rPr>
              <w:t>11：45～12：00</w:t>
            </w:r>
          </w:p>
        </w:tc>
      </w:tr>
      <w:tr w:rsidR="00EB7F9A" w:rsidRPr="00EB7F9A" w:rsidTr="00043632">
        <w:tc>
          <w:tcPr>
            <w:tcW w:w="3499" w:type="dxa"/>
          </w:tcPr>
          <w:p w:rsidR="00043632" w:rsidRPr="00EB7F9A" w:rsidRDefault="00043632" w:rsidP="001B22DF">
            <w:pPr>
              <w:rPr>
                <w:color w:val="000000" w:themeColor="text1"/>
              </w:rPr>
            </w:pPr>
            <w:r w:rsidRPr="00EB7F9A">
              <w:rPr>
                <w:rFonts w:hint="eastAsia"/>
                <w:color w:val="000000" w:themeColor="text1"/>
                <w:spacing w:val="810"/>
                <w:kern w:val="0"/>
                <w:fitText w:val="1980" w:id="-2128225020"/>
              </w:rPr>
              <w:t>昼</w:t>
            </w:r>
            <w:r w:rsidRPr="00EB7F9A">
              <w:rPr>
                <w:rFonts w:hint="eastAsia"/>
                <w:color w:val="000000" w:themeColor="text1"/>
                <w:kern w:val="0"/>
                <w:fitText w:val="1980" w:id="-2128225020"/>
              </w:rPr>
              <w:t>食</w:t>
            </w:r>
            <w:r w:rsidR="00E518A2" w:rsidRPr="00EB7F9A">
              <w:rPr>
                <w:rFonts w:hint="eastAsia"/>
                <w:color w:val="000000" w:themeColor="text1"/>
                <w:kern w:val="0"/>
              </w:rPr>
              <w:t xml:space="preserve">　　</w:t>
            </w:r>
            <w:r w:rsidRPr="00EB7F9A">
              <w:rPr>
                <w:rFonts w:hint="eastAsia"/>
                <w:color w:val="000000" w:themeColor="text1"/>
              </w:rPr>
              <w:t>（60分）</w:t>
            </w:r>
          </w:p>
        </w:tc>
        <w:tc>
          <w:tcPr>
            <w:tcW w:w="2693" w:type="dxa"/>
          </w:tcPr>
          <w:p w:rsidR="00043632" w:rsidRPr="00EB7F9A" w:rsidRDefault="00E518A2" w:rsidP="001B22DF">
            <w:pPr>
              <w:rPr>
                <w:color w:val="000000" w:themeColor="text1"/>
              </w:rPr>
            </w:pPr>
            <w:r w:rsidRPr="00EB7F9A">
              <w:rPr>
                <w:rFonts w:hint="eastAsia"/>
                <w:color w:val="000000" w:themeColor="text1"/>
              </w:rPr>
              <w:t>12：00～13：00</w:t>
            </w:r>
          </w:p>
        </w:tc>
      </w:tr>
      <w:tr w:rsidR="00EB7F9A" w:rsidRPr="00EB7F9A" w:rsidTr="00043632">
        <w:tc>
          <w:tcPr>
            <w:tcW w:w="3499" w:type="dxa"/>
          </w:tcPr>
          <w:p w:rsidR="00043632" w:rsidRPr="00EB7F9A" w:rsidRDefault="00043632" w:rsidP="001B22DF">
            <w:pPr>
              <w:rPr>
                <w:color w:val="000000" w:themeColor="text1"/>
              </w:rPr>
            </w:pPr>
            <w:r w:rsidRPr="00EB7F9A">
              <w:rPr>
                <w:rFonts w:hint="eastAsia"/>
                <w:color w:val="000000" w:themeColor="text1"/>
              </w:rPr>
              <w:t>面接（原則</w:t>
            </w:r>
            <w:r w:rsidR="00E518A2" w:rsidRPr="00EB7F9A">
              <w:rPr>
                <w:rFonts w:hint="eastAsia"/>
                <w:color w:val="000000" w:themeColor="text1"/>
              </w:rPr>
              <w:t>、受験番号の早い順で計画）</w:t>
            </w:r>
          </w:p>
        </w:tc>
        <w:tc>
          <w:tcPr>
            <w:tcW w:w="2693" w:type="dxa"/>
          </w:tcPr>
          <w:p w:rsidR="00043632" w:rsidRPr="00EB7F9A" w:rsidRDefault="00E518A2" w:rsidP="001B22DF">
            <w:pPr>
              <w:rPr>
                <w:color w:val="000000" w:themeColor="text1"/>
              </w:rPr>
            </w:pPr>
            <w:r w:rsidRPr="00EB7F9A">
              <w:rPr>
                <w:rFonts w:hint="eastAsia"/>
                <w:color w:val="000000" w:themeColor="text1"/>
              </w:rPr>
              <w:t>13：00～終了まで</w:t>
            </w:r>
          </w:p>
        </w:tc>
      </w:tr>
    </w:tbl>
    <w:p w:rsidR="00E518A2" w:rsidRPr="00EB7F9A" w:rsidRDefault="00E518A2" w:rsidP="001B22DF">
      <w:pPr>
        <w:ind w:left="720" w:hangingChars="400" w:hanging="720"/>
        <w:rPr>
          <w:color w:val="000000" w:themeColor="text1"/>
        </w:rPr>
      </w:pPr>
      <w:r w:rsidRPr="00EB7F9A">
        <w:rPr>
          <w:rFonts w:hint="eastAsia"/>
          <w:color w:val="000000" w:themeColor="text1"/>
        </w:rPr>
        <w:t xml:space="preserve">　３）試験に持参するもの</w:t>
      </w:r>
    </w:p>
    <w:p w:rsidR="00E518A2" w:rsidRPr="00EB7F9A" w:rsidRDefault="00E518A2" w:rsidP="001B22DF">
      <w:pPr>
        <w:ind w:left="720" w:hangingChars="400" w:hanging="720"/>
        <w:rPr>
          <w:color w:val="000000" w:themeColor="text1"/>
        </w:rPr>
      </w:pPr>
      <w:r w:rsidRPr="00EB7F9A">
        <w:rPr>
          <w:rFonts w:hint="eastAsia"/>
          <w:color w:val="000000" w:themeColor="text1"/>
        </w:rPr>
        <w:t xml:space="preserve">　　①受験票</w:t>
      </w:r>
    </w:p>
    <w:p w:rsidR="00E518A2" w:rsidRPr="00EB7F9A" w:rsidRDefault="00E518A2" w:rsidP="001B22DF">
      <w:pPr>
        <w:ind w:left="720" w:hangingChars="400" w:hanging="720"/>
        <w:rPr>
          <w:color w:val="000000" w:themeColor="text1"/>
        </w:rPr>
      </w:pPr>
      <w:r w:rsidRPr="00EB7F9A">
        <w:rPr>
          <w:rFonts w:hint="eastAsia"/>
          <w:color w:val="000000" w:themeColor="text1"/>
        </w:rPr>
        <w:t xml:space="preserve">　　②筆記用具（</w:t>
      </w:r>
      <w:r w:rsidR="00110117" w:rsidRPr="00EB7F9A">
        <w:rPr>
          <w:rFonts w:hint="eastAsia"/>
          <w:color w:val="000000" w:themeColor="text1"/>
        </w:rPr>
        <w:t>鉛筆・シャープペンシルを準備してください）</w:t>
      </w:r>
    </w:p>
    <w:p w:rsidR="00110117" w:rsidRPr="00EB7F9A" w:rsidRDefault="00110117" w:rsidP="001B22DF">
      <w:pPr>
        <w:ind w:left="720" w:hangingChars="400" w:hanging="720"/>
        <w:rPr>
          <w:color w:val="000000" w:themeColor="text1"/>
        </w:rPr>
      </w:pPr>
      <w:r w:rsidRPr="00EB7F9A">
        <w:rPr>
          <w:rFonts w:hint="eastAsia"/>
          <w:color w:val="000000" w:themeColor="text1"/>
        </w:rPr>
        <w:t xml:space="preserve">　　③昼食</w:t>
      </w:r>
    </w:p>
    <w:p w:rsidR="00043632" w:rsidRPr="00EB7F9A" w:rsidRDefault="00E518A2" w:rsidP="00E518A2">
      <w:pPr>
        <w:ind w:leftChars="100" w:left="720" w:hangingChars="300" w:hanging="540"/>
        <w:rPr>
          <w:color w:val="000000" w:themeColor="text1"/>
        </w:rPr>
      </w:pPr>
      <w:r w:rsidRPr="00EB7F9A">
        <w:rPr>
          <w:rFonts w:hint="eastAsia"/>
          <w:color w:val="000000" w:themeColor="text1"/>
        </w:rPr>
        <w:t>４）試験時の注意点</w:t>
      </w:r>
    </w:p>
    <w:p w:rsidR="00E518A2" w:rsidRPr="00EB7F9A" w:rsidRDefault="00E518A2" w:rsidP="001B22DF">
      <w:pPr>
        <w:ind w:left="720" w:hangingChars="400" w:hanging="720"/>
        <w:rPr>
          <w:color w:val="000000" w:themeColor="text1"/>
        </w:rPr>
      </w:pPr>
      <w:r w:rsidRPr="00EB7F9A">
        <w:rPr>
          <w:rFonts w:hint="eastAsia"/>
          <w:color w:val="000000" w:themeColor="text1"/>
        </w:rPr>
        <w:t xml:space="preserve">　　(1)試験中は携帯電話の電源を切って、カバンに入れてください。</w:t>
      </w:r>
    </w:p>
    <w:p w:rsidR="00E518A2" w:rsidRPr="00EB7F9A" w:rsidRDefault="00E518A2" w:rsidP="001B22DF">
      <w:pPr>
        <w:ind w:left="720" w:hangingChars="400" w:hanging="720"/>
        <w:rPr>
          <w:color w:val="000000" w:themeColor="text1"/>
        </w:rPr>
      </w:pPr>
      <w:r w:rsidRPr="00EB7F9A">
        <w:rPr>
          <w:rFonts w:hint="eastAsia"/>
          <w:color w:val="000000" w:themeColor="text1"/>
        </w:rPr>
        <w:t xml:space="preserve">　　(2)試験中は、係員の指示に従ってください。</w:t>
      </w:r>
    </w:p>
    <w:p w:rsidR="00E518A2" w:rsidRPr="00EB7F9A" w:rsidRDefault="00E518A2" w:rsidP="001B22DF">
      <w:pPr>
        <w:ind w:left="720" w:hangingChars="400" w:hanging="720"/>
        <w:rPr>
          <w:color w:val="000000" w:themeColor="text1"/>
        </w:rPr>
      </w:pPr>
      <w:r w:rsidRPr="00EB7F9A">
        <w:rPr>
          <w:rFonts w:hint="eastAsia"/>
          <w:color w:val="000000" w:themeColor="text1"/>
        </w:rPr>
        <w:t xml:space="preserve">　　(3)</w:t>
      </w:r>
      <w:r w:rsidR="00EB7F9A" w:rsidRPr="00EB7F9A">
        <w:rPr>
          <w:rFonts w:hint="eastAsia"/>
          <w:color w:val="000000" w:themeColor="text1"/>
        </w:rPr>
        <w:t>病院駐車場は、原則使用できません。公共</w:t>
      </w:r>
      <w:r w:rsidRPr="00EB7F9A">
        <w:rPr>
          <w:rFonts w:hint="eastAsia"/>
          <w:color w:val="000000" w:themeColor="text1"/>
        </w:rPr>
        <w:t>交通機関で来院ください。</w:t>
      </w:r>
    </w:p>
    <w:p w:rsidR="00110117" w:rsidRPr="00EB7F9A" w:rsidRDefault="00110117" w:rsidP="001B22DF">
      <w:pPr>
        <w:ind w:left="720" w:hangingChars="400" w:hanging="720"/>
        <w:rPr>
          <w:color w:val="000000" w:themeColor="text1"/>
        </w:rPr>
      </w:pPr>
    </w:p>
    <w:p w:rsidR="00110117" w:rsidRPr="00EB7F9A" w:rsidRDefault="000539D0" w:rsidP="001B22DF">
      <w:pPr>
        <w:ind w:left="720" w:hangingChars="400" w:hanging="720"/>
        <w:rPr>
          <w:color w:val="000000" w:themeColor="text1"/>
        </w:rPr>
      </w:pPr>
      <w:r w:rsidRPr="00EB7F9A">
        <w:rPr>
          <w:rFonts w:hint="eastAsia"/>
          <w:color w:val="000000" w:themeColor="text1"/>
        </w:rPr>
        <w:t>８</w:t>
      </w:r>
      <w:r w:rsidR="00110117" w:rsidRPr="00EB7F9A">
        <w:rPr>
          <w:rFonts w:hint="eastAsia"/>
          <w:color w:val="000000" w:themeColor="text1"/>
        </w:rPr>
        <w:t>．</w:t>
      </w:r>
      <w:r w:rsidR="004A0809" w:rsidRPr="00EB7F9A">
        <w:rPr>
          <w:rFonts w:hint="eastAsia"/>
          <w:color w:val="000000" w:themeColor="text1"/>
        </w:rPr>
        <w:t>合格発表・</w:t>
      </w:r>
      <w:r w:rsidRPr="00EB7F9A">
        <w:rPr>
          <w:rFonts w:hint="eastAsia"/>
          <w:color w:val="000000" w:themeColor="text1"/>
        </w:rPr>
        <w:t>入</w:t>
      </w:r>
      <w:r w:rsidR="004A0809" w:rsidRPr="00EB7F9A">
        <w:rPr>
          <w:rFonts w:hint="eastAsia"/>
          <w:color w:val="000000" w:themeColor="text1"/>
        </w:rPr>
        <w:t>講手続</w:t>
      </w:r>
    </w:p>
    <w:p w:rsidR="00110117" w:rsidRPr="00EB7F9A" w:rsidRDefault="004A0809" w:rsidP="001B22DF">
      <w:pPr>
        <w:ind w:left="720" w:hangingChars="400" w:hanging="720"/>
        <w:rPr>
          <w:color w:val="000000" w:themeColor="text1"/>
        </w:rPr>
      </w:pPr>
      <w:r w:rsidRPr="00EB7F9A">
        <w:rPr>
          <w:rFonts w:hint="eastAsia"/>
          <w:color w:val="000000" w:themeColor="text1"/>
        </w:rPr>
        <w:t xml:space="preserve">　１）</w:t>
      </w:r>
      <w:r w:rsidR="00110117" w:rsidRPr="00EB7F9A">
        <w:rPr>
          <w:rFonts w:hint="eastAsia"/>
          <w:color w:val="000000" w:themeColor="text1"/>
        </w:rPr>
        <w:t>合格発表日：</w:t>
      </w:r>
      <w:r w:rsidR="00110117" w:rsidRPr="00EB7F9A">
        <w:rPr>
          <w:color w:val="000000" w:themeColor="text1"/>
        </w:rPr>
        <w:t>20</w:t>
      </w:r>
      <w:r w:rsidR="00A83CBC" w:rsidRPr="00EB7F9A">
        <w:rPr>
          <w:rFonts w:hint="eastAsia"/>
          <w:color w:val="000000" w:themeColor="text1"/>
        </w:rPr>
        <w:t>2</w:t>
      </w:r>
      <w:r w:rsidR="00913834">
        <w:rPr>
          <w:rFonts w:hint="eastAsia"/>
          <w:color w:val="000000" w:themeColor="text1"/>
        </w:rPr>
        <w:t>1</w:t>
      </w:r>
      <w:r w:rsidR="00A83CBC" w:rsidRPr="00EB7F9A">
        <w:rPr>
          <w:color w:val="000000" w:themeColor="text1"/>
        </w:rPr>
        <w:t>年</w:t>
      </w:r>
      <w:r w:rsidR="00A83CBC" w:rsidRPr="00E80F32">
        <w:rPr>
          <w:rFonts w:hint="eastAsia"/>
          <w:color w:val="000000" w:themeColor="text1"/>
        </w:rPr>
        <w:t>9</w:t>
      </w:r>
      <w:r w:rsidR="003378AF" w:rsidRPr="00E80F32">
        <w:rPr>
          <w:color w:val="000000" w:themeColor="text1"/>
        </w:rPr>
        <w:t>月</w:t>
      </w:r>
      <w:r w:rsidR="003378AF" w:rsidRPr="00E80F32">
        <w:rPr>
          <w:rFonts w:hint="eastAsia"/>
          <w:color w:val="000000" w:themeColor="text1"/>
        </w:rPr>
        <w:t>１</w:t>
      </w:r>
      <w:r w:rsidR="00110117" w:rsidRPr="00E80F32">
        <w:rPr>
          <w:color w:val="000000" w:themeColor="text1"/>
        </w:rPr>
        <w:t>日（</w:t>
      </w:r>
      <w:r w:rsidR="00913834" w:rsidRPr="00E80F32">
        <w:rPr>
          <w:rFonts w:hint="eastAsia"/>
          <w:color w:val="000000" w:themeColor="text1"/>
        </w:rPr>
        <w:t>水</w:t>
      </w:r>
      <w:r w:rsidR="00110117" w:rsidRPr="00E80F32">
        <w:rPr>
          <w:color w:val="000000" w:themeColor="text1"/>
        </w:rPr>
        <w:t>）</w:t>
      </w:r>
    </w:p>
    <w:p w:rsidR="00110117" w:rsidRPr="00EB7F9A" w:rsidRDefault="004A0809" w:rsidP="001B22DF">
      <w:pPr>
        <w:ind w:left="720" w:hangingChars="400" w:hanging="720"/>
        <w:rPr>
          <w:color w:val="000000" w:themeColor="text1"/>
        </w:rPr>
      </w:pPr>
      <w:r w:rsidRPr="00EB7F9A">
        <w:rPr>
          <w:rFonts w:hint="eastAsia"/>
          <w:color w:val="000000" w:themeColor="text1"/>
        </w:rPr>
        <w:t xml:space="preserve">　　(1)</w:t>
      </w:r>
      <w:r w:rsidR="00110117" w:rsidRPr="00EB7F9A">
        <w:rPr>
          <w:rFonts w:hint="eastAsia"/>
          <w:color w:val="000000" w:themeColor="text1"/>
        </w:rPr>
        <w:t>病院ホームページに午前10時に合格者受験番号を掲示します。</w:t>
      </w:r>
    </w:p>
    <w:p w:rsidR="00110117" w:rsidRPr="00EB7F9A" w:rsidRDefault="004A0809" w:rsidP="001B22DF">
      <w:pPr>
        <w:ind w:left="720" w:hangingChars="400" w:hanging="720"/>
        <w:rPr>
          <w:color w:val="000000" w:themeColor="text1"/>
        </w:rPr>
      </w:pPr>
      <w:r w:rsidRPr="00EB7F9A">
        <w:rPr>
          <w:rFonts w:hint="eastAsia"/>
          <w:color w:val="000000" w:themeColor="text1"/>
        </w:rPr>
        <w:t xml:space="preserve">　　(2)</w:t>
      </w:r>
      <w:r w:rsidR="00110117" w:rsidRPr="00EB7F9A">
        <w:rPr>
          <w:rFonts w:hint="eastAsia"/>
          <w:color w:val="000000" w:themeColor="text1"/>
        </w:rPr>
        <w:t>同日、合否結果を本人及び推薦者の施設長宛に通知文書を郵送します。</w:t>
      </w:r>
    </w:p>
    <w:p w:rsidR="00110117" w:rsidRPr="00EB7F9A" w:rsidRDefault="004A0809" w:rsidP="001B22DF">
      <w:pPr>
        <w:ind w:left="720" w:hangingChars="400" w:hanging="720"/>
        <w:rPr>
          <w:color w:val="000000" w:themeColor="text1"/>
        </w:rPr>
      </w:pPr>
      <w:r w:rsidRPr="00EB7F9A">
        <w:rPr>
          <w:rFonts w:hint="eastAsia"/>
          <w:color w:val="000000" w:themeColor="text1"/>
        </w:rPr>
        <w:t xml:space="preserve">　　(3)</w:t>
      </w:r>
      <w:r w:rsidR="00110117" w:rsidRPr="00EB7F9A">
        <w:rPr>
          <w:rFonts w:hint="eastAsia"/>
          <w:color w:val="000000" w:themeColor="text1"/>
        </w:rPr>
        <w:t>電話での合否の問い合わせには応じられません。</w:t>
      </w:r>
    </w:p>
    <w:p w:rsidR="004A0809" w:rsidRPr="00EB7F9A" w:rsidRDefault="004A0809" w:rsidP="001B22DF">
      <w:pPr>
        <w:ind w:left="720" w:hangingChars="400" w:hanging="720"/>
        <w:rPr>
          <w:color w:val="000000" w:themeColor="text1"/>
        </w:rPr>
      </w:pPr>
      <w:r w:rsidRPr="00EB7F9A">
        <w:rPr>
          <w:rFonts w:hint="eastAsia"/>
          <w:color w:val="000000" w:themeColor="text1"/>
        </w:rPr>
        <w:t xml:space="preserve">　２）</w:t>
      </w:r>
      <w:r w:rsidR="000539D0" w:rsidRPr="00EB7F9A">
        <w:rPr>
          <w:rFonts w:hint="eastAsia"/>
          <w:color w:val="000000" w:themeColor="text1"/>
        </w:rPr>
        <w:t>入構手続</w:t>
      </w:r>
    </w:p>
    <w:p w:rsidR="004A0809" w:rsidRPr="00EB7F9A" w:rsidRDefault="000539D0" w:rsidP="000539D0">
      <w:pPr>
        <w:ind w:leftChars="200" w:left="720" w:hangingChars="200" w:hanging="360"/>
        <w:rPr>
          <w:color w:val="000000" w:themeColor="text1"/>
        </w:rPr>
      </w:pPr>
      <w:r w:rsidRPr="00EB7F9A">
        <w:rPr>
          <w:rFonts w:hint="eastAsia"/>
          <w:color w:val="000000" w:themeColor="text1"/>
        </w:rPr>
        <w:t xml:space="preserve">(1)手続期間　　</w:t>
      </w:r>
      <w:r w:rsidR="004A0809" w:rsidRPr="00EB7F9A">
        <w:rPr>
          <w:color w:val="000000" w:themeColor="text1"/>
        </w:rPr>
        <w:t>20</w:t>
      </w:r>
      <w:r w:rsidR="00A83CBC" w:rsidRPr="00EB7F9A">
        <w:rPr>
          <w:rFonts w:hint="eastAsia"/>
          <w:color w:val="000000" w:themeColor="text1"/>
        </w:rPr>
        <w:t>2</w:t>
      </w:r>
      <w:r w:rsidR="00913834">
        <w:rPr>
          <w:rFonts w:hint="eastAsia"/>
          <w:color w:val="000000" w:themeColor="text1"/>
        </w:rPr>
        <w:t>1</w:t>
      </w:r>
      <w:r w:rsidR="00A83CBC" w:rsidRPr="00EB7F9A">
        <w:rPr>
          <w:color w:val="000000" w:themeColor="text1"/>
        </w:rPr>
        <w:t>年</w:t>
      </w:r>
      <w:r w:rsidR="00A83CBC" w:rsidRPr="00E80F32">
        <w:rPr>
          <w:rFonts w:hint="eastAsia"/>
          <w:color w:val="000000" w:themeColor="text1"/>
        </w:rPr>
        <w:t>9</w:t>
      </w:r>
      <w:r w:rsidR="003378AF" w:rsidRPr="00E80F32">
        <w:rPr>
          <w:color w:val="000000" w:themeColor="text1"/>
        </w:rPr>
        <w:t>月</w:t>
      </w:r>
      <w:r w:rsidR="00913834" w:rsidRPr="00E80F32">
        <w:rPr>
          <w:rFonts w:hint="eastAsia"/>
          <w:color w:val="000000" w:themeColor="text1"/>
        </w:rPr>
        <w:t>2</w:t>
      </w:r>
      <w:r w:rsidR="003378AF" w:rsidRPr="00E80F32">
        <w:rPr>
          <w:color w:val="000000" w:themeColor="text1"/>
        </w:rPr>
        <w:t>日（</w:t>
      </w:r>
      <w:r w:rsidR="00913834" w:rsidRPr="00E80F32">
        <w:rPr>
          <w:rFonts w:hint="eastAsia"/>
          <w:color w:val="000000" w:themeColor="text1"/>
        </w:rPr>
        <w:t>木</w:t>
      </w:r>
      <w:r w:rsidR="004A0809" w:rsidRPr="00E80F32">
        <w:rPr>
          <w:color w:val="000000" w:themeColor="text1"/>
        </w:rPr>
        <w:t>）～20</w:t>
      </w:r>
      <w:r w:rsidR="00A83CBC" w:rsidRPr="00E80F32">
        <w:rPr>
          <w:rFonts w:hint="eastAsia"/>
          <w:color w:val="000000" w:themeColor="text1"/>
        </w:rPr>
        <w:t>2</w:t>
      </w:r>
      <w:r w:rsidR="00FA19B2" w:rsidRPr="00E80F32">
        <w:rPr>
          <w:rFonts w:hint="eastAsia"/>
          <w:color w:val="000000" w:themeColor="text1"/>
        </w:rPr>
        <w:t>1</w:t>
      </w:r>
      <w:r w:rsidR="00A83CBC" w:rsidRPr="00E80F32">
        <w:rPr>
          <w:color w:val="000000" w:themeColor="text1"/>
        </w:rPr>
        <w:t>年</w:t>
      </w:r>
      <w:r w:rsidR="00A83CBC" w:rsidRPr="00E80F32">
        <w:rPr>
          <w:rFonts w:hint="eastAsia"/>
          <w:color w:val="000000" w:themeColor="text1"/>
        </w:rPr>
        <w:t>9</w:t>
      </w:r>
      <w:r w:rsidR="003378AF" w:rsidRPr="00E80F32">
        <w:rPr>
          <w:color w:val="000000" w:themeColor="text1"/>
        </w:rPr>
        <w:t>月</w:t>
      </w:r>
      <w:r w:rsidR="00EB7F9A" w:rsidRPr="00E80F32">
        <w:rPr>
          <w:rFonts w:hint="eastAsia"/>
          <w:color w:val="000000" w:themeColor="text1"/>
        </w:rPr>
        <w:t>15</w:t>
      </w:r>
      <w:r w:rsidR="004A0809" w:rsidRPr="00E80F32">
        <w:rPr>
          <w:color w:val="000000" w:themeColor="text1"/>
        </w:rPr>
        <w:t>日（</w:t>
      </w:r>
      <w:r w:rsidR="00913834" w:rsidRPr="00E80F32">
        <w:rPr>
          <w:rFonts w:hint="eastAsia"/>
          <w:color w:val="000000" w:themeColor="text1"/>
        </w:rPr>
        <w:t>水</w:t>
      </w:r>
      <w:r w:rsidR="004A0809" w:rsidRPr="00E80F32">
        <w:rPr>
          <w:color w:val="000000" w:themeColor="text1"/>
        </w:rPr>
        <w:t>）</w:t>
      </w:r>
    </w:p>
    <w:p w:rsidR="000539D0" w:rsidRPr="00EB7F9A" w:rsidRDefault="000539D0" w:rsidP="000539D0">
      <w:pPr>
        <w:ind w:leftChars="200" w:left="720" w:hangingChars="200" w:hanging="360"/>
        <w:rPr>
          <w:color w:val="000000" w:themeColor="text1"/>
        </w:rPr>
      </w:pPr>
      <w:r w:rsidRPr="00EB7F9A">
        <w:rPr>
          <w:rFonts w:hint="eastAsia"/>
          <w:color w:val="000000" w:themeColor="text1"/>
        </w:rPr>
        <w:t>(2)入構に係る手続きについては、合否結果の通知文書に書面を同封し案内します。</w:t>
      </w:r>
    </w:p>
    <w:p w:rsidR="00F17C1D" w:rsidRPr="00EB7F9A" w:rsidRDefault="00F17C1D" w:rsidP="001B22DF">
      <w:pPr>
        <w:ind w:left="720" w:hangingChars="400" w:hanging="720"/>
        <w:rPr>
          <w:color w:val="000000" w:themeColor="text1"/>
        </w:rPr>
      </w:pPr>
    </w:p>
    <w:p w:rsidR="00110117" w:rsidRPr="00EB7F9A" w:rsidRDefault="000539D0" w:rsidP="001B22DF">
      <w:pPr>
        <w:ind w:left="720" w:hangingChars="400" w:hanging="720"/>
        <w:rPr>
          <w:color w:val="000000" w:themeColor="text1"/>
        </w:rPr>
      </w:pPr>
      <w:r w:rsidRPr="00EB7F9A">
        <w:rPr>
          <w:rFonts w:hint="eastAsia"/>
          <w:color w:val="000000" w:themeColor="text1"/>
        </w:rPr>
        <w:t>９</w:t>
      </w:r>
      <w:r w:rsidR="00F17C1D" w:rsidRPr="00EB7F9A">
        <w:rPr>
          <w:rFonts w:hint="eastAsia"/>
          <w:color w:val="000000" w:themeColor="text1"/>
        </w:rPr>
        <w:t>．その他</w:t>
      </w:r>
    </w:p>
    <w:p w:rsidR="00DF25D5" w:rsidRPr="00EB7F9A" w:rsidRDefault="00F17C1D" w:rsidP="001B22DF">
      <w:pPr>
        <w:ind w:left="720" w:hangingChars="400" w:hanging="720"/>
        <w:rPr>
          <w:color w:val="000000" w:themeColor="text1"/>
        </w:rPr>
      </w:pPr>
      <w:r w:rsidRPr="00EB7F9A">
        <w:rPr>
          <w:rFonts w:hint="eastAsia"/>
          <w:color w:val="000000" w:themeColor="text1"/>
        </w:rPr>
        <w:t xml:space="preserve">　１）</w:t>
      </w:r>
      <w:r w:rsidR="00DF25D5" w:rsidRPr="00EB7F9A">
        <w:rPr>
          <w:rFonts w:hint="eastAsia"/>
          <w:color w:val="000000" w:themeColor="text1"/>
        </w:rPr>
        <w:t>提出された書類により得られた個人情報は、受講審査関連のために利用し、その他の目的には一切使用しません。</w:t>
      </w:r>
    </w:p>
    <w:p w:rsidR="00DF25D5" w:rsidRPr="00EB7F9A" w:rsidRDefault="00DF25D5" w:rsidP="001B22DF">
      <w:pPr>
        <w:ind w:left="720" w:hangingChars="400" w:hanging="720"/>
        <w:rPr>
          <w:color w:val="000000" w:themeColor="text1"/>
        </w:rPr>
      </w:pPr>
      <w:r w:rsidRPr="00EB7F9A">
        <w:rPr>
          <w:rFonts w:hint="eastAsia"/>
          <w:color w:val="000000" w:themeColor="text1"/>
        </w:rPr>
        <w:t xml:space="preserve">　２）</w:t>
      </w:r>
      <w:r w:rsidR="00A83CBC" w:rsidRPr="00EB7F9A">
        <w:rPr>
          <w:rFonts w:hint="eastAsia"/>
          <w:color w:val="000000" w:themeColor="text1"/>
        </w:rPr>
        <w:t>大阪南</w:t>
      </w:r>
      <w:r w:rsidR="00CA5260" w:rsidRPr="00EB7F9A">
        <w:rPr>
          <w:rFonts w:hint="eastAsia"/>
          <w:color w:val="000000" w:themeColor="text1"/>
        </w:rPr>
        <w:t>医療センターのホームページから、募集要項、出願書類がダウンロードできます。</w:t>
      </w:r>
    </w:p>
    <w:p w:rsidR="00CA5260" w:rsidRPr="00EB7F9A" w:rsidRDefault="00CA5260" w:rsidP="001B22DF">
      <w:pPr>
        <w:ind w:left="720" w:hangingChars="400" w:hanging="720"/>
        <w:rPr>
          <w:color w:val="000000" w:themeColor="text1"/>
        </w:rPr>
      </w:pPr>
      <w:r w:rsidRPr="00EB7F9A">
        <w:rPr>
          <w:rFonts w:hint="eastAsia"/>
          <w:color w:val="000000" w:themeColor="text1"/>
        </w:rPr>
        <w:t xml:space="preserve">　　　http</w:t>
      </w:r>
      <w:r w:rsidR="0015593C">
        <w:rPr>
          <w:rFonts w:hint="eastAsia"/>
          <w:color w:val="000000" w:themeColor="text1"/>
        </w:rPr>
        <w:t>s</w:t>
      </w:r>
      <w:r w:rsidR="0015593C">
        <w:rPr>
          <w:color w:val="000000" w:themeColor="text1"/>
        </w:rPr>
        <w:t>://</w:t>
      </w:r>
      <w:r w:rsidR="006A0140" w:rsidRPr="00EB7F9A">
        <w:rPr>
          <w:color w:val="000000" w:themeColor="text1"/>
        </w:rPr>
        <w:t>osakaminami.hosp.go.jp/</w:t>
      </w:r>
    </w:p>
    <w:p w:rsidR="00CA5260" w:rsidRPr="00EB7F9A" w:rsidRDefault="00CA5260" w:rsidP="001B22DF">
      <w:pPr>
        <w:ind w:left="720" w:hangingChars="400" w:hanging="720"/>
        <w:rPr>
          <w:color w:val="000000" w:themeColor="text1"/>
        </w:rPr>
      </w:pPr>
    </w:p>
    <w:p w:rsidR="00CA5260" w:rsidRPr="00EB7F9A" w:rsidRDefault="00CA5260" w:rsidP="001B22DF">
      <w:pPr>
        <w:ind w:left="720" w:hangingChars="400" w:hanging="720"/>
        <w:rPr>
          <w:color w:val="000000" w:themeColor="text1"/>
        </w:rPr>
      </w:pPr>
      <w:r w:rsidRPr="00EB7F9A">
        <w:rPr>
          <w:rFonts w:hint="eastAsia"/>
          <w:color w:val="000000" w:themeColor="text1"/>
        </w:rPr>
        <w:t>1</w:t>
      </w:r>
      <w:r w:rsidR="000539D0" w:rsidRPr="00EB7F9A">
        <w:rPr>
          <w:rFonts w:hint="eastAsia"/>
          <w:color w:val="000000" w:themeColor="text1"/>
        </w:rPr>
        <w:t>0</w:t>
      </w:r>
      <w:r w:rsidRPr="00EB7F9A">
        <w:rPr>
          <w:rFonts w:hint="eastAsia"/>
          <w:color w:val="000000" w:themeColor="text1"/>
        </w:rPr>
        <w:t>．試験に関する書類の送付先及び問い合わせ先</w:t>
      </w:r>
    </w:p>
    <w:p w:rsidR="00CA5260" w:rsidRPr="00EB7F9A" w:rsidRDefault="00CA5260" w:rsidP="001B22DF">
      <w:pPr>
        <w:ind w:left="720" w:hangingChars="400" w:hanging="720"/>
        <w:rPr>
          <w:color w:val="000000" w:themeColor="text1"/>
        </w:rPr>
      </w:pPr>
      <w:r w:rsidRPr="00EB7F9A">
        <w:rPr>
          <w:rFonts w:hint="eastAsia"/>
          <w:color w:val="000000" w:themeColor="text1"/>
        </w:rPr>
        <w:t xml:space="preserve">　１）送付先</w:t>
      </w:r>
    </w:p>
    <w:p w:rsidR="00CA5260" w:rsidRPr="00EB7F9A" w:rsidRDefault="00CA5260" w:rsidP="001B22DF">
      <w:pPr>
        <w:ind w:left="720" w:hangingChars="400" w:hanging="720"/>
        <w:rPr>
          <w:color w:val="000000" w:themeColor="text1"/>
        </w:rPr>
      </w:pPr>
      <w:r w:rsidRPr="00EB7F9A">
        <w:rPr>
          <w:rFonts w:hint="eastAsia"/>
          <w:color w:val="000000" w:themeColor="text1"/>
        </w:rPr>
        <w:t xml:space="preserve">　　　</w:t>
      </w:r>
      <w:r w:rsidR="00BA7CB1" w:rsidRPr="00EB7F9A">
        <w:rPr>
          <w:rFonts w:hint="eastAsia"/>
          <w:color w:val="000000" w:themeColor="text1"/>
        </w:rPr>
        <w:t>〒</w:t>
      </w:r>
      <w:r w:rsidR="00A83CBC" w:rsidRPr="00EB7F9A">
        <w:rPr>
          <w:rFonts w:hint="eastAsia"/>
          <w:color w:val="000000" w:themeColor="text1"/>
        </w:rPr>
        <w:t>586-8521</w:t>
      </w:r>
    </w:p>
    <w:p w:rsidR="00BA7CB1" w:rsidRPr="00EB7F9A" w:rsidRDefault="00A83CBC" w:rsidP="001B22DF">
      <w:pPr>
        <w:ind w:left="720" w:hangingChars="400" w:hanging="720"/>
        <w:rPr>
          <w:color w:val="000000" w:themeColor="text1"/>
        </w:rPr>
      </w:pPr>
      <w:r w:rsidRPr="00EB7F9A">
        <w:rPr>
          <w:rFonts w:hint="eastAsia"/>
          <w:color w:val="000000" w:themeColor="text1"/>
        </w:rPr>
        <w:t xml:space="preserve">　　　大阪府河内長野市木戸東町2-1</w:t>
      </w:r>
    </w:p>
    <w:p w:rsidR="00BA7CB1" w:rsidRPr="00EB7F9A" w:rsidRDefault="00A83CBC" w:rsidP="001B22DF">
      <w:pPr>
        <w:ind w:left="720" w:hangingChars="400" w:hanging="720"/>
        <w:rPr>
          <w:color w:val="000000" w:themeColor="text1"/>
        </w:rPr>
      </w:pPr>
      <w:r w:rsidRPr="00EB7F9A">
        <w:rPr>
          <w:rFonts w:hint="eastAsia"/>
          <w:color w:val="000000" w:themeColor="text1"/>
        </w:rPr>
        <w:t xml:space="preserve">　　　独立行政法人国立病院機構大阪南</w:t>
      </w:r>
      <w:r w:rsidR="00BA7CB1" w:rsidRPr="00EB7F9A">
        <w:rPr>
          <w:rFonts w:hint="eastAsia"/>
          <w:color w:val="000000" w:themeColor="text1"/>
        </w:rPr>
        <w:t>医療センター</w:t>
      </w:r>
    </w:p>
    <w:p w:rsidR="00BA7CB1" w:rsidRPr="00EB7F9A" w:rsidRDefault="00EB7F9A" w:rsidP="001B22DF">
      <w:pPr>
        <w:ind w:left="720" w:hangingChars="400" w:hanging="720"/>
        <w:rPr>
          <w:color w:val="000000" w:themeColor="text1"/>
        </w:rPr>
      </w:pPr>
      <w:r w:rsidRPr="00EB7F9A">
        <w:rPr>
          <w:rFonts w:hint="eastAsia"/>
          <w:color w:val="000000" w:themeColor="text1"/>
        </w:rPr>
        <w:t xml:space="preserve">　　　特定行為研修担当</w:t>
      </w:r>
    </w:p>
    <w:p w:rsidR="00BA7CB1" w:rsidRPr="00EB7F9A" w:rsidRDefault="00BA7CB1" w:rsidP="001B22DF">
      <w:pPr>
        <w:ind w:left="720" w:hangingChars="400" w:hanging="720"/>
        <w:rPr>
          <w:color w:val="000000" w:themeColor="text1"/>
        </w:rPr>
      </w:pPr>
      <w:r w:rsidRPr="00EB7F9A">
        <w:rPr>
          <w:rFonts w:hint="eastAsia"/>
          <w:color w:val="000000" w:themeColor="text1"/>
        </w:rPr>
        <w:t xml:space="preserve">　２）問い合わせ先</w:t>
      </w:r>
    </w:p>
    <w:p w:rsidR="00BA7CB1" w:rsidRPr="00EB7F9A" w:rsidRDefault="00A83CBC" w:rsidP="001B22DF">
      <w:pPr>
        <w:ind w:left="720" w:hangingChars="400" w:hanging="720"/>
        <w:rPr>
          <w:color w:val="000000" w:themeColor="text1"/>
        </w:rPr>
      </w:pPr>
      <w:r w:rsidRPr="00EB7F9A">
        <w:rPr>
          <w:rFonts w:hint="eastAsia"/>
          <w:color w:val="000000" w:themeColor="text1"/>
        </w:rPr>
        <w:t xml:space="preserve">　　　独立行政法人国立病院機構大阪南</w:t>
      </w:r>
      <w:r w:rsidR="00BA7CB1" w:rsidRPr="00EB7F9A">
        <w:rPr>
          <w:rFonts w:hint="eastAsia"/>
          <w:color w:val="000000" w:themeColor="text1"/>
        </w:rPr>
        <w:t>医療センター</w:t>
      </w:r>
    </w:p>
    <w:p w:rsidR="00BA7CB1" w:rsidRPr="00EB7F9A" w:rsidRDefault="00A83CBC" w:rsidP="001B22DF">
      <w:pPr>
        <w:ind w:left="720" w:hangingChars="400" w:hanging="720"/>
        <w:rPr>
          <w:color w:val="000000" w:themeColor="text1"/>
        </w:rPr>
      </w:pPr>
      <w:r w:rsidRPr="00EB7F9A">
        <w:rPr>
          <w:rFonts w:hint="eastAsia"/>
          <w:color w:val="000000" w:themeColor="text1"/>
        </w:rPr>
        <w:t xml:space="preserve">　　　特定行為研修担当者　茶畑 浩一郎</w:t>
      </w:r>
    </w:p>
    <w:p w:rsidR="00BA7CB1" w:rsidRPr="00EB7F9A" w:rsidRDefault="00BA7CB1" w:rsidP="001B22DF">
      <w:pPr>
        <w:ind w:left="720" w:hangingChars="400" w:hanging="720"/>
        <w:rPr>
          <w:color w:val="000000" w:themeColor="text1"/>
        </w:rPr>
      </w:pPr>
      <w:r w:rsidRPr="00EB7F9A">
        <w:rPr>
          <w:rFonts w:hint="eastAsia"/>
          <w:color w:val="000000" w:themeColor="text1"/>
        </w:rPr>
        <w:t xml:space="preserve">　　　電話（代表）：</w:t>
      </w:r>
      <w:r w:rsidR="00A83CBC" w:rsidRPr="00EB7F9A">
        <w:rPr>
          <w:rFonts w:hint="eastAsia"/>
          <w:color w:val="000000" w:themeColor="text1"/>
        </w:rPr>
        <w:t>0721-53-5761</w:t>
      </w:r>
    </w:p>
    <w:p w:rsidR="00BA7CB1" w:rsidRPr="00EB7F9A" w:rsidRDefault="00BA7CB1" w:rsidP="001B22DF">
      <w:pPr>
        <w:ind w:left="720" w:hangingChars="400" w:hanging="720"/>
        <w:rPr>
          <w:color w:val="000000" w:themeColor="text1"/>
        </w:rPr>
      </w:pPr>
      <w:r w:rsidRPr="00EB7F9A">
        <w:rPr>
          <w:rFonts w:hint="eastAsia"/>
          <w:color w:val="000000" w:themeColor="text1"/>
        </w:rPr>
        <w:t xml:space="preserve">　　　＊祝祭日を除く月～金曜日の8：30～17：15までにご連絡ください。</w:t>
      </w:r>
    </w:p>
    <w:p w:rsidR="00BA7CB1" w:rsidRPr="00EB7F9A" w:rsidRDefault="00BA7CB1" w:rsidP="001B22DF">
      <w:pPr>
        <w:ind w:left="720" w:hangingChars="400" w:hanging="720"/>
        <w:rPr>
          <w:color w:val="000000" w:themeColor="text1"/>
        </w:rPr>
      </w:pPr>
      <w:r w:rsidRPr="00EB7F9A">
        <w:rPr>
          <w:rFonts w:hint="eastAsia"/>
          <w:color w:val="000000" w:themeColor="text1"/>
        </w:rPr>
        <w:t xml:space="preserve">　　　Ｅ-mail：</w:t>
      </w:r>
      <w:r w:rsidR="00A83CBC" w:rsidRPr="00EB7F9A">
        <w:rPr>
          <w:color w:val="000000" w:themeColor="text1"/>
        </w:rPr>
        <w:t>chabata.koichiro.bf@mail.hosp.go.jp</w:t>
      </w:r>
    </w:p>
    <w:sectPr w:rsidR="00BA7CB1" w:rsidRPr="00EB7F9A" w:rsidSect="004A0809">
      <w:footerReference w:type="default" r:id="rId8"/>
      <w:pgSz w:w="11906" w:h="16838"/>
      <w:pgMar w:top="1440" w:right="1077" w:bottom="1440" w:left="1077" w:header="851" w:footer="992" w:gutter="0"/>
      <w:pgNumType w:start="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295" w:rsidRDefault="005E3295" w:rsidP="004A0809">
      <w:r>
        <w:separator/>
      </w:r>
    </w:p>
  </w:endnote>
  <w:endnote w:type="continuationSeparator" w:id="0">
    <w:p w:rsidR="005E3295" w:rsidRDefault="005E3295" w:rsidP="004A0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072707"/>
      <w:docPartObj>
        <w:docPartGallery w:val="Page Numbers (Bottom of Page)"/>
        <w:docPartUnique/>
      </w:docPartObj>
    </w:sdtPr>
    <w:sdtEndPr/>
    <w:sdtContent>
      <w:p w:rsidR="004A0809" w:rsidRDefault="004A0809">
        <w:pPr>
          <w:pStyle w:val="a9"/>
          <w:jc w:val="center"/>
        </w:pPr>
        <w:r>
          <w:fldChar w:fldCharType="begin"/>
        </w:r>
        <w:r>
          <w:instrText>PAGE   \* MERGEFORMAT</w:instrText>
        </w:r>
        <w:r>
          <w:fldChar w:fldCharType="separate"/>
        </w:r>
        <w:r w:rsidR="00EB7F9A" w:rsidRPr="00EB7F9A">
          <w:rPr>
            <w:noProof/>
            <w:lang w:val="ja-JP"/>
          </w:rPr>
          <w:t>1</w:t>
        </w:r>
        <w:r>
          <w:fldChar w:fldCharType="end"/>
        </w:r>
      </w:p>
    </w:sdtContent>
  </w:sdt>
  <w:p w:rsidR="004A0809" w:rsidRDefault="004A08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295" w:rsidRDefault="005E3295" w:rsidP="004A0809">
      <w:r>
        <w:separator/>
      </w:r>
    </w:p>
  </w:footnote>
  <w:footnote w:type="continuationSeparator" w:id="0">
    <w:p w:rsidR="005E3295" w:rsidRDefault="005E3295" w:rsidP="004A0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3C1"/>
    <w:multiLevelType w:val="hybridMultilevel"/>
    <w:tmpl w:val="8120109E"/>
    <w:lvl w:ilvl="0" w:tplc="42EE182A">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396017"/>
    <w:multiLevelType w:val="hybridMultilevel"/>
    <w:tmpl w:val="2C80A280"/>
    <w:lvl w:ilvl="0" w:tplc="8BA02560">
      <w:start w:val="1"/>
      <w:numFmt w:val="decimal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C643210"/>
    <w:multiLevelType w:val="hybridMultilevel"/>
    <w:tmpl w:val="AF26B5A4"/>
    <w:lvl w:ilvl="0" w:tplc="6FC2EFEC">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5F0163"/>
    <w:multiLevelType w:val="hybridMultilevel"/>
    <w:tmpl w:val="E034D23E"/>
    <w:lvl w:ilvl="0" w:tplc="23D872CE">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6AB57C3C"/>
    <w:multiLevelType w:val="hybridMultilevel"/>
    <w:tmpl w:val="D3589632"/>
    <w:lvl w:ilvl="0" w:tplc="5844B07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90"/>
  <w:drawingGridVerticalSpacing w:val="15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2D1"/>
    <w:rsid w:val="00043632"/>
    <w:rsid w:val="000539D0"/>
    <w:rsid w:val="000B421B"/>
    <w:rsid w:val="000C0F45"/>
    <w:rsid w:val="000F5DA7"/>
    <w:rsid w:val="00102611"/>
    <w:rsid w:val="00110117"/>
    <w:rsid w:val="00115BCB"/>
    <w:rsid w:val="00140D00"/>
    <w:rsid w:val="0015593C"/>
    <w:rsid w:val="001661D1"/>
    <w:rsid w:val="001B22DF"/>
    <w:rsid w:val="001B7BC0"/>
    <w:rsid w:val="002A2601"/>
    <w:rsid w:val="002F6B30"/>
    <w:rsid w:val="00313AA6"/>
    <w:rsid w:val="003378AF"/>
    <w:rsid w:val="00372CCB"/>
    <w:rsid w:val="00392AB5"/>
    <w:rsid w:val="003A2E90"/>
    <w:rsid w:val="003B2E18"/>
    <w:rsid w:val="003C2822"/>
    <w:rsid w:val="003F159B"/>
    <w:rsid w:val="00400D6C"/>
    <w:rsid w:val="0041405E"/>
    <w:rsid w:val="00457301"/>
    <w:rsid w:val="004655F9"/>
    <w:rsid w:val="004914BD"/>
    <w:rsid w:val="004A0809"/>
    <w:rsid w:val="004D03B1"/>
    <w:rsid w:val="005137EF"/>
    <w:rsid w:val="00523090"/>
    <w:rsid w:val="005C6EB7"/>
    <w:rsid w:val="005D056D"/>
    <w:rsid w:val="005E3295"/>
    <w:rsid w:val="006052D1"/>
    <w:rsid w:val="00610140"/>
    <w:rsid w:val="006272EA"/>
    <w:rsid w:val="00655D67"/>
    <w:rsid w:val="006673AD"/>
    <w:rsid w:val="00696930"/>
    <w:rsid w:val="006A0140"/>
    <w:rsid w:val="006B0927"/>
    <w:rsid w:val="006B3CC4"/>
    <w:rsid w:val="006E10D1"/>
    <w:rsid w:val="006F6822"/>
    <w:rsid w:val="00752592"/>
    <w:rsid w:val="00754AA2"/>
    <w:rsid w:val="00757C77"/>
    <w:rsid w:val="007C2E00"/>
    <w:rsid w:val="007D1930"/>
    <w:rsid w:val="00817104"/>
    <w:rsid w:val="00836210"/>
    <w:rsid w:val="008A5E85"/>
    <w:rsid w:val="008B60E6"/>
    <w:rsid w:val="008B69BA"/>
    <w:rsid w:val="008D5569"/>
    <w:rsid w:val="00913834"/>
    <w:rsid w:val="009205F3"/>
    <w:rsid w:val="009A3EDF"/>
    <w:rsid w:val="00A404E0"/>
    <w:rsid w:val="00A45017"/>
    <w:rsid w:val="00A83CBC"/>
    <w:rsid w:val="00A8541B"/>
    <w:rsid w:val="00AD25C7"/>
    <w:rsid w:val="00AD4F8D"/>
    <w:rsid w:val="00B41D26"/>
    <w:rsid w:val="00B572CB"/>
    <w:rsid w:val="00B924E7"/>
    <w:rsid w:val="00B9649E"/>
    <w:rsid w:val="00BA7CB1"/>
    <w:rsid w:val="00BB56C1"/>
    <w:rsid w:val="00BC22DA"/>
    <w:rsid w:val="00BF2DA6"/>
    <w:rsid w:val="00BF3AED"/>
    <w:rsid w:val="00BF590D"/>
    <w:rsid w:val="00C4078D"/>
    <w:rsid w:val="00C83E15"/>
    <w:rsid w:val="00CA5260"/>
    <w:rsid w:val="00CC4A86"/>
    <w:rsid w:val="00CD641C"/>
    <w:rsid w:val="00CF415F"/>
    <w:rsid w:val="00D276FB"/>
    <w:rsid w:val="00D7029F"/>
    <w:rsid w:val="00D90AC7"/>
    <w:rsid w:val="00DC4B65"/>
    <w:rsid w:val="00DF25D5"/>
    <w:rsid w:val="00E518A2"/>
    <w:rsid w:val="00E80F32"/>
    <w:rsid w:val="00E87AF8"/>
    <w:rsid w:val="00EA54BA"/>
    <w:rsid w:val="00EB7F9A"/>
    <w:rsid w:val="00ED4E61"/>
    <w:rsid w:val="00EF42B6"/>
    <w:rsid w:val="00F17C1D"/>
    <w:rsid w:val="00F3607D"/>
    <w:rsid w:val="00FA19B2"/>
    <w:rsid w:val="00FA2781"/>
    <w:rsid w:val="00FD39D6"/>
    <w:rsid w:val="00FE14C7"/>
    <w:rsid w:val="00FE555F"/>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5EF02"/>
  <w15:docId w15:val="{034E7F6E-486F-4600-8DD9-4291542E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55F"/>
    <w:pPr>
      <w:widowControl w:val="0"/>
      <w:jc w:val="both"/>
    </w:pPr>
    <w:rPr>
      <w:rFonts w:ascii="HG丸ｺﾞｼｯｸM-PRO" w:eastAsia="HG丸ｺﾞｼｯｸM-PRO" w:hAnsi="HG丸ｺﾞｼｯｸM-PRO"/>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55F"/>
    <w:pPr>
      <w:ind w:leftChars="400" w:left="840"/>
    </w:pPr>
  </w:style>
  <w:style w:type="table" w:styleId="a4">
    <w:name w:val="Table Grid"/>
    <w:basedOn w:val="a1"/>
    <w:uiPriority w:val="39"/>
    <w:rsid w:val="00FE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90AC7"/>
    <w:rPr>
      <w:rFonts w:asciiTheme="majorHAnsi" w:eastAsiaTheme="majorEastAsia" w:hAnsiTheme="majorHAnsi" w:cstheme="majorBidi"/>
      <w:szCs w:val="18"/>
    </w:rPr>
  </w:style>
  <w:style w:type="character" w:customStyle="1" w:styleId="a6">
    <w:name w:val="吹き出し (文字)"/>
    <w:basedOn w:val="a0"/>
    <w:link w:val="a5"/>
    <w:uiPriority w:val="99"/>
    <w:semiHidden/>
    <w:rsid w:val="00D90AC7"/>
    <w:rPr>
      <w:rFonts w:asciiTheme="majorHAnsi" w:eastAsiaTheme="majorEastAsia" w:hAnsiTheme="majorHAnsi" w:cstheme="majorBidi"/>
      <w:sz w:val="18"/>
      <w:szCs w:val="18"/>
    </w:rPr>
  </w:style>
  <w:style w:type="paragraph" w:styleId="a7">
    <w:name w:val="header"/>
    <w:basedOn w:val="a"/>
    <w:link w:val="a8"/>
    <w:uiPriority w:val="99"/>
    <w:unhideWhenUsed/>
    <w:rsid w:val="004A0809"/>
    <w:pPr>
      <w:tabs>
        <w:tab w:val="center" w:pos="4252"/>
        <w:tab w:val="right" w:pos="8504"/>
      </w:tabs>
      <w:snapToGrid w:val="0"/>
    </w:pPr>
  </w:style>
  <w:style w:type="character" w:customStyle="1" w:styleId="a8">
    <w:name w:val="ヘッダー (文字)"/>
    <w:basedOn w:val="a0"/>
    <w:link w:val="a7"/>
    <w:uiPriority w:val="99"/>
    <w:rsid w:val="004A0809"/>
    <w:rPr>
      <w:rFonts w:ascii="HG丸ｺﾞｼｯｸM-PRO" w:eastAsia="HG丸ｺﾞｼｯｸM-PRO" w:hAnsi="HG丸ｺﾞｼｯｸM-PRO"/>
      <w:sz w:val="18"/>
    </w:rPr>
  </w:style>
  <w:style w:type="paragraph" w:styleId="a9">
    <w:name w:val="footer"/>
    <w:basedOn w:val="a"/>
    <w:link w:val="aa"/>
    <w:uiPriority w:val="99"/>
    <w:unhideWhenUsed/>
    <w:rsid w:val="004A0809"/>
    <w:pPr>
      <w:tabs>
        <w:tab w:val="center" w:pos="4252"/>
        <w:tab w:val="right" w:pos="8504"/>
      </w:tabs>
      <w:snapToGrid w:val="0"/>
    </w:pPr>
  </w:style>
  <w:style w:type="character" w:customStyle="1" w:styleId="aa">
    <w:name w:val="フッター (文字)"/>
    <w:basedOn w:val="a0"/>
    <w:link w:val="a9"/>
    <w:uiPriority w:val="99"/>
    <w:rsid w:val="004A0809"/>
    <w:rPr>
      <w:rFonts w:ascii="HG丸ｺﾞｼｯｸM-PRO" w:eastAsia="HG丸ｺﾞｼｯｸM-PRO" w:hAnsi="HG丸ｺﾞｼｯｸM-PR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4DBC-72F8-4A1C-B7DE-681DE224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885</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洋子／Akimoto,Yoko</dc:creator>
  <cp:keywords/>
  <dc:description/>
  <cp:lastModifiedBy>米田　真央／Yoneda,Mao</cp:lastModifiedBy>
  <cp:revision>6</cp:revision>
  <cp:lastPrinted>2021-05-19T05:05:00Z</cp:lastPrinted>
  <dcterms:created xsi:type="dcterms:W3CDTF">2021-05-19T05:10:00Z</dcterms:created>
  <dcterms:modified xsi:type="dcterms:W3CDTF">2021-06-24T05:44:00Z</dcterms:modified>
</cp:coreProperties>
</file>